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8B3C7" w14:textId="77777777" w:rsidR="00C92A1D" w:rsidRPr="00C31F94" w:rsidRDefault="00742EAD" w:rsidP="00C92A1D">
      <w:pPr>
        <w:spacing w:after="0" w:line="240" w:lineRule="auto"/>
        <w:jc w:val="center"/>
        <w:rPr>
          <w:noProof/>
          <w:color w:val="000000" w:themeColor="text1"/>
          <w:lang w:eastAsia="pl-PL"/>
        </w:rPr>
      </w:pPr>
      <w:r w:rsidRPr="00C31F94">
        <w:rPr>
          <w:noProof/>
          <w:color w:val="000000" w:themeColor="text1"/>
          <w:lang w:eastAsia="pl-PL"/>
        </w:rPr>
        <w:drawing>
          <wp:anchor distT="0" distB="0" distL="114300" distR="114300" simplePos="0" relativeHeight="251658240" behindDoc="0" locked="0" layoutInCell="1" allowOverlap="1" wp14:anchorId="54FC8B88" wp14:editId="7781C495">
            <wp:simplePos x="0" y="0"/>
            <wp:positionH relativeFrom="margin">
              <wp:align>center</wp:align>
            </wp:positionH>
            <wp:positionV relativeFrom="paragraph">
              <wp:posOffset>-633095</wp:posOffset>
            </wp:positionV>
            <wp:extent cx="5762625" cy="990600"/>
            <wp:effectExtent l="19050" t="0" r="9525" b="0"/>
            <wp:wrapNone/>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990600"/>
                    </a:xfrm>
                    <a:prstGeom prst="rect">
                      <a:avLst/>
                    </a:prstGeom>
                    <a:noFill/>
                    <a:ln w="9525">
                      <a:noFill/>
                      <a:miter lim="800000"/>
                      <a:headEnd/>
                      <a:tailEnd/>
                    </a:ln>
                  </pic:spPr>
                </pic:pic>
              </a:graphicData>
            </a:graphic>
          </wp:anchor>
        </w:drawing>
      </w:r>
    </w:p>
    <w:p w14:paraId="1525A5B9" w14:textId="77777777" w:rsidR="00C92A1D" w:rsidRPr="00C31F94" w:rsidRDefault="00C92A1D" w:rsidP="00C92A1D">
      <w:pPr>
        <w:spacing w:after="0" w:line="240" w:lineRule="auto"/>
        <w:rPr>
          <w:b/>
          <w:color w:val="000000" w:themeColor="text1"/>
        </w:rPr>
      </w:pPr>
    </w:p>
    <w:p w14:paraId="6053682C" w14:textId="77777777" w:rsidR="00C92A1D" w:rsidRPr="00C31F94" w:rsidRDefault="00F1175F" w:rsidP="00C92A1D">
      <w:pPr>
        <w:spacing w:after="0" w:line="240" w:lineRule="auto"/>
        <w:rPr>
          <w:b/>
          <w:color w:val="000000" w:themeColor="text1"/>
          <w:sz w:val="20"/>
          <w:szCs w:val="20"/>
        </w:rPr>
      </w:pPr>
      <w:r>
        <w:rPr>
          <w:b/>
          <w:color w:val="000000" w:themeColor="text1"/>
          <w:sz w:val="20"/>
          <w:szCs w:val="20"/>
        </w:rPr>
        <w:t>Załącznik nr 2</w:t>
      </w:r>
      <w:r w:rsidR="00C92A1D" w:rsidRPr="00C31F94">
        <w:rPr>
          <w:b/>
          <w:color w:val="000000" w:themeColor="text1"/>
          <w:sz w:val="20"/>
          <w:szCs w:val="20"/>
        </w:rPr>
        <w:t xml:space="preserve"> do Regulaminu Konkursu</w:t>
      </w:r>
    </w:p>
    <w:p w14:paraId="7AD04223" w14:textId="4F7D3F07" w:rsidR="00896759" w:rsidRPr="00C31F94" w:rsidRDefault="001A03D0" w:rsidP="00C92A1D">
      <w:pPr>
        <w:spacing w:after="0" w:line="240" w:lineRule="auto"/>
        <w:rPr>
          <w:iCs/>
          <w:color w:val="000000" w:themeColor="text1"/>
          <w:sz w:val="18"/>
          <w:szCs w:val="18"/>
        </w:rPr>
      </w:pPr>
      <w:r w:rsidRPr="00C31F94">
        <w:rPr>
          <w:color w:val="000000" w:themeColor="text1"/>
          <w:sz w:val="18"/>
          <w:szCs w:val="18"/>
        </w:rPr>
        <w:t xml:space="preserve">(załącznik stanowi wyciąg z </w:t>
      </w:r>
      <w:r w:rsidRPr="000E05E4">
        <w:rPr>
          <w:color w:val="000000" w:themeColor="text1"/>
          <w:sz w:val="18"/>
          <w:szCs w:val="18"/>
        </w:rPr>
        <w:t xml:space="preserve">uchwały nr </w:t>
      </w:r>
      <w:r w:rsidR="001664F8" w:rsidRPr="000E05E4">
        <w:rPr>
          <w:color w:val="000000" w:themeColor="text1"/>
          <w:sz w:val="18"/>
          <w:szCs w:val="18"/>
        </w:rPr>
        <w:t>4</w:t>
      </w:r>
      <w:r w:rsidR="000E05E4" w:rsidRPr="000E05E4">
        <w:rPr>
          <w:color w:val="000000" w:themeColor="text1"/>
          <w:sz w:val="18"/>
          <w:szCs w:val="18"/>
        </w:rPr>
        <w:t>7</w:t>
      </w:r>
      <w:r w:rsidR="00943144" w:rsidRPr="000E05E4">
        <w:rPr>
          <w:color w:val="000000" w:themeColor="text1"/>
          <w:sz w:val="18"/>
          <w:szCs w:val="18"/>
        </w:rPr>
        <w:t>/16</w:t>
      </w:r>
      <w:r w:rsidRPr="000E05E4">
        <w:rPr>
          <w:color w:val="000000" w:themeColor="text1"/>
          <w:sz w:val="18"/>
          <w:szCs w:val="18"/>
        </w:rPr>
        <w:t xml:space="preserve"> </w:t>
      </w:r>
      <w:r w:rsidRPr="000E05E4">
        <w:rPr>
          <w:iCs/>
          <w:color w:val="000000" w:themeColor="text1"/>
          <w:sz w:val="18"/>
          <w:szCs w:val="18"/>
        </w:rPr>
        <w:t xml:space="preserve">z dnia </w:t>
      </w:r>
      <w:r w:rsidR="006F1641" w:rsidRPr="000E05E4">
        <w:rPr>
          <w:iCs/>
          <w:color w:val="000000" w:themeColor="text1"/>
          <w:sz w:val="18"/>
          <w:szCs w:val="18"/>
        </w:rPr>
        <w:t>12</w:t>
      </w:r>
      <w:r w:rsidR="001664F8" w:rsidRPr="000E05E4">
        <w:rPr>
          <w:iCs/>
          <w:color w:val="000000" w:themeColor="text1"/>
          <w:sz w:val="18"/>
          <w:szCs w:val="18"/>
        </w:rPr>
        <w:t xml:space="preserve"> </w:t>
      </w:r>
      <w:r w:rsidR="006F1641" w:rsidRPr="000E05E4">
        <w:rPr>
          <w:iCs/>
          <w:color w:val="000000" w:themeColor="text1"/>
          <w:sz w:val="18"/>
          <w:szCs w:val="18"/>
        </w:rPr>
        <w:t>grudnia</w:t>
      </w:r>
      <w:r w:rsidR="00943144" w:rsidRPr="000E05E4">
        <w:rPr>
          <w:iCs/>
          <w:color w:val="000000" w:themeColor="text1"/>
          <w:sz w:val="18"/>
          <w:szCs w:val="18"/>
        </w:rPr>
        <w:t xml:space="preserve"> 2016 r.</w:t>
      </w:r>
      <w:r w:rsidRPr="000E05E4">
        <w:rPr>
          <w:iCs/>
          <w:color w:val="000000" w:themeColor="text1"/>
          <w:sz w:val="18"/>
          <w:szCs w:val="18"/>
        </w:rPr>
        <w:t xml:space="preserve"> zatwierdzonej przez Komitet Monitorujący Regionalnego Programu Operacyjnego Województwa Dolnośląskiego)</w:t>
      </w:r>
    </w:p>
    <w:p w14:paraId="228636F9" w14:textId="77777777" w:rsidR="001A03D0" w:rsidRPr="00C31F94" w:rsidRDefault="001A03D0" w:rsidP="00C92A1D">
      <w:pPr>
        <w:spacing w:after="0" w:line="240" w:lineRule="auto"/>
        <w:rPr>
          <w:color w:val="000000" w:themeColor="text1"/>
          <w:sz w:val="18"/>
          <w:szCs w:val="18"/>
        </w:rPr>
      </w:pPr>
    </w:p>
    <w:p w14:paraId="11F7A47C" w14:textId="77777777" w:rsidR="0093216A" w:rsidRPr="00C31F94" w:rsidRDefault="0093216A" w:rsidP="00C92A1D">
      <w:pPr>
        <w:spacing w:after="0" w:line="240" w:lineRule="auto"/>
        <w:rPr>
          <w:b/>
          <w:color w:val="000000" w:themeColor="text1"/>
        </w:rPr>
      </w:pPr>
      <w:r w:rsidRPr="00C31F94">
        <w:rPr>
          <w:b/>
          <w:color w:val="000000" w:themeColor="text1"/>
        </w:rPr>
        <w:t>Kryteria wyboru projektów</w:t>
      </w:r>
      <w:r w:rsidR="00C92A1D" w:rsidRPr="00C31F94">
        <w:rPr>
          <w:b/>
          <w:color w:val="000000" w:themeColor="text1"/>
        </w:rPr>
        <w:t xml:space="preserve"> </w:t>
      </w:r>
      <w:r w:rsidRPr="00C31F94">
        <w:rPr>
          <w:rFonts w:ascii="Calibri" w:eastAsia="Times New Roman" w:hAnsi="Calibri" w:cs="Times New Roman"/>
          <w:b/>
          <w:snapToGrid w:val="0"/>
          <w:color w:val="000000" w:themeColor="text1"/>
          <w:lang w:eastAsia="pl-PL"/>
        </w:rPr>
        <w:t xml:space="preserve">w ramach </w:t>
      </w:r>
      <w:bookmarkStart w:id="0" w:name="_Toc205735690"/>
      <w:bookmarkStart w:id="1" w:name="_Toc208109471"/>
      <w:bookmarkStart w:id="2" w:name="_Toc210545205"/>
      <w:bookmarkStart w:id="3" w:name="_Toc210545459"/>
      <w:bookmarkStart w:id="4" w:name="_Toc210546109"/>
      <w:bookmarkStart w:id="5" w:name="_Toc210546221"/>
      <w:bookmarkStart w:id="6" w:name="_Toc210551512"/>
      <w:bookmarkStart w:id="7" w:name="_Toc211067033"/>
      <w:r w:rsidRPr="00C31F94">
        <w:rPr>
          <w:rFonts w:ascii="Calibri" w:hAnsi="Calibri" w:cs="Arial"/>
          <w:b/>
          <w:color w:val="000000" w:themeColor="text1"/>
        </w:rPr>
        <w:t>Regionalnego Programu Operacyjnego</w:t>
      </w:r>
      <w:bookmarkStart w:id="8" w:name="_Toc205735691"/>
      <w:bookmarkStart w:id="9" w:name="_Toc208109472"/>
      <w:bookmarkStart w:id="10" w:name="_Toc210545206"/>
      <w:bookmarkStart w:id="11" w:name="_Toc210545460"/>
      <w:bookmarkStart w:id="12" w:name="_Toc210546110"/>
      <w:bookmarkStart w:id="13" w:name="_Toc210546222"/>
      <w:bookmarkStart w:id="14" w:name="_Toc210551513"/>
      <w:bookmarkStart w:id="15" w:name="_Toc211067034"/>
      <w:bookmarkEnd w:id="0"/>
      <w:bookmarkEnd w:id="1"/>
      <w:bookmarkEnd w:id="2"/>
      <w:bookmarkEnd w:id="3"/>
      <w:bookmarkEnd w:id="4"/>
      <w:bookmarkEnd w:id="5"/>
      <w:bookmarkEnd w:id="6"/>
      <w:bookmarkEnd w:id="7"/>
      <w:r w:rsidR="00C92A1D" w:rsidRPr="00C31F94">
        <w:rPr>
          <w:b/>
          <w:color w:val="000000" w:themeColor="text1"/>
        </w:rPr>
        <w:t xml:space="preserve"> d</w:t>
      </w:r>
      <w:r w:rsidRPr="00C31F94">
        <w:rPr>
          <w:rFonts w:ascii="Calibri" w:hAnsi="Calibri" w:cs="Arial"/>
          <w:b/>
          <w:color w:val="000000" w:themeColor="text1"/>
        </w:rPr>
        <w:t xml:space="preserve">la Województwa Dolnośląskiego </w:t>
      </w:r>
      <w:r w:rsidRPr="00C31F94">
        <w:rPr>
          <w:rFonts w:ascii="Calibri" w:hAnsi="Calibri"/>
          <w:b/>
          <w:color w:val="000000" w:themeColor="text1"/>
        </w:rPr>
        <w:t>2014 – 20</w:t>
      </w:r>
      <w:bookmarkEnd w:id="8"/>
      <w:bookmarkEnd w:id="9"/>
      <w:bookmarkEnd w:id="10"/>
      <w:bookmarkEnd w:id="11"/>
      <w:bookmarkEnd w:id="12"/>
      <w:bookmarkEnd w:id="13"/>
      <w:bookmarkEnd w:id="14"/>
      <w:bookmarkEnd w:id="15"/>
      <w:r w:rsidRPr="00C31F94">
        <w:rPr>
          <w:rFonts w:ascii="Calibri" w:hAnsi="Calibri"/>
          <w:b/>
          <w:color w:val="000000" w:themeColor="text1"/>
        </w:rPr>
        <w:t>20</w:t>
      </w:r>
    </w:p>
    <w:p w14:paraId="646DDB19" w14:textId="77777777" w:rsidR="0093216A" w:rsidRPr="00C31F94" w:rsidRDefault="0093216A" w:rsidP="00C92A1D">
      <w:pPr>
        <w:spacing w:after="0" w:line="240" w:lineRule="auto"/>
        <w:rPr>
          <w:rFonts w:cs="Arial"/>
          <w:b/>
          <w:color w:val="000000" w:themeColor="text1"/>
        </w:rPr>
      </w:pPr>
      <w:r w:rsidRPr="00C31F94">
        <w:rPr>
          <w:rFonts w:cs="Arial"/>
          <w:b/>
          <w:color w:val="000000" w:themeColor="text1"/>
        </w:rPr>
        <w:t>Oś priorytetowa 1 Przedsiębiorstwa i innowacje</w:t>
      </w:r>
    </w:p>
    <w:p w14:paraId="657B34CF" w14:textId="77777777" w:rsidR="00EC39B4" w:rsidRPr="00C31F94" w:rsidRDefault="00EC39B4" w:rsidP="00EC39B4">
      <w:pPr>
        <w:widowControl w:val="0"/>
        <w:spacing w:after="0" w:line="240" w:lineRule="auto"/>
        <w:rPr>
          <w:rFonts w:ascii="Calibri" w:hAnsi="Calibri"/>
          <w:color w:val="000000" w:themeColor="text1"/>
        </w:rPr>
      </w:pPr>
      <w:bookmarkStart w:id="16" w:name="_Toc205735694"/>
      <w:bookmarkStart w:id="17" w:name="_Toc208109475"/>
      <w:bookmarkStart w:id="18" w:name="_Toc210545209"/>
      <w:bookmarkStart w:id="19" w:name="_Toc210545463"/>
      <w:bookmarkStart w:id="20" w:name="_Toc210546113"/>
      <w:bookmarkStart w:id="21" w:name="_Toc210546225"/>
      <w:bookmarkStart w:id="22" w:name="_Toc210551516"/>
      <w:bookmarkStart w:id="23" w:name="_Toc211067037"/>
      <w:r w:rsidRPr="00C31F94">
        <w:rPr>
          <w:rFonts w:ascii="Calibri" w:hAnsi="Calibri"/>
          <w:b/>
          <w:color w:val="000000" w:themeColor="text1"/>
        </w:rPr>
        <w:t>Działanie 1.</w:t>
      </w:r>
      <w:bookmarkStart w:id="24" w:name="_Toc205735695"/>
      <w:bookmarkStart w:id="25" w:name="_Toc208109476"/>
      <w:bookmarkStart w:id="26" w:name="_Toc210545210"/>
      <w:bookmarkStart w:id="27" w:name="_Toc210545464"/>
      <w:bookmarkStart w:id="28" w:name="_Toc210546114"/>
      <w:bookmarkStart w:id="29" w:name="_Toc210546226"/>
      <w:bookmarkStart w:id="30" w:name="_Toc210551517"/>
      <w:bookmarkStart w:id="31" w:name="_Toc211067038"/>
      <w:bookmarkEnd w:id="16"/>
      <w:bookmarkEnd w:id="17"/>
      <w:bookmarkEnd w:id="18"/>
      <w:bookmarkEnd w:id="19"/>
      <w:bookmarkEnd w:id="20"/>
      <w:bookmarkEnd w:id="21"/>
      <w:bookmarkEnd w:id="22"/>
      <w:bookmarkEnd w:id="23"/>
      <w:r w:rsidR="00033BA0">
        <w:rPr>
          <w:rFonts w:ascii="Calibri" w:hAnsi="Calibri"/>
          <w:b/>
          <w:color w:val="000000" w:themeColor="text1"/>
        </w:rPr>
        <w:t>4</w:t>
      </w:r>
      <w:r w:rsidRPr="00C31F94">
        <w:rPr>
          <w:rFonts w:ascii="Calibri" w:hAnsi="Calibri"/>
          <w:b/>
          <w:color w:val="000000" w:themeColor="text1"/>
        </w:rPr>
        <w:t xml:space="preserve"> </w:t>
      </w:r>
      <w:r w:rsidRPr="00C31F94">
        <w:rPr>
          <w:rFonts w:ascii="Calibri" w:hAnsi="Calibri"/>
          <w:color w:val="000000" w:themeColor="text1"/>
        </w:rPr>
        <w:t>„</w:t>
      </w:r>
      <w:bookmarkEnd w:id="24"/>
      <w:bookmarkEnd w:id="25"/>
      <w:bookmarkEnd w:id="26"/>
      <w:bookmarkEnd w:id="27"/>
      <w:bookmarkEnd w:id="28"/>
      <w:bookmarkEnd w:id="29"/>
      <w:bookmarkEnd w:id="30"/>
      <w:bookmarkEnd w:id="31"/>
      <w:r w:rsidR="00033BA0" w:rsidRPr="00833777">
        <w:rPr>
          <w:rFonts w:cs="Arial"/>
        </w:rPr>
        <w:t>Internacjonalizacja przedsiębiorstw</w:t>
      </w:r>
      <w:r w:rsidRPr="00C31F94">
        <w:rPr>
          <w:rFonts w:ascii="Calibri" w:hAnsi="Calibri"/>
          <w:color w:val="000000" w:themeColor="text1"/>
        </w:rPr>
        <w:t>”</w:t>
      </w:r>
    </w:p>
    <w:p w14:paraId="42A5C42A" w14:textId="77777777" w:rsidR="00EC39B4" w:rsidRPr="00C31F94" w:rsidRDefault="00EC39B4" w:rsidP="00EC39B4">
      <w:pPr>
        <w:widowControl w:val="0"/>
        <w:spacing w:after="0" w:line="240" w:lineRule="auto"/>
        <w:rPr>
          <w:rFonts w:ascii="Calibri" w:hAnsi="Calibri"/>
          <w:color w:val="000000" w:themeColor="text1"/>
        </w:rPr>
      </w:pPr>
      <w:r w:rsidRPr="00C31F94">
        <w:rPr>
          <w:rFonts w:ascii="Calibri" w:hAnsi="Calibri"/>
          <w:b/>
          <w:color w:val="000000" w:themeColor="text1"/>
        </w:rPr>
        <w:t>Poddziałanie 1.</w:t>
      </w:r>
      <w:r w:rsidR="00033BA0">
        <w:rPr>
          <w:rFonts w:ascii="Calibri" w:hAnsi="Calibri"/>
          <w:b/>
          <w:color w:val="000000" w:themeColor="text1"/>
        </w:rPr>
        <w:t>4</w:t>
      </w:r>
      <w:r w:rsidRPr="00C31F94">
        <w:rPr>
          <w:rFonts w:ascii="Calibri" w:hAnsi="Calibri"/>
          <w:b/>
          <w:color w:val="000000" w:themeColor="text1"/>
        </w:rPr>
        <w:t>.</w:t>
      </w:r>
      <w:r w:rsidR="00A73F2C">
        <w:rPr>
          <w:rFonts w:ascii="Calibri" w:hAnsi="Calibri"/>
          <w:b/>
          <w:color w:val="000000" w:themeColor="text1"/>
        </w:rPr>
        <w:t>2</w:t>
      </w:r>
      <w:r w:rsidRPr="00C31F94">
        <w:rPr>
          <w:rFonts w:ascii="Calibri" w:hAnsi="Calibri"/>
          <w:b/>
          <w:color w:val="000000" w:themeColor="text1"/>
        </w:rPr>
        <w:t xml:space="preserve"> </w:t>
      </w:r>
      <w:r w:rsidRPr="00C31F94">
        <w:rPr>
          <w:rFonts w:ascii="Calibri" w:hAnsi="Calibri"/>
          <w:color w:val="000000" w:themeColor="text1"/>
        </w:rPr>
        <w:t>„</w:t>
      </w:r>
      <w:r w:rsidR="00033BA0" w:rsidRPr="00833777">
        <w:rPr>
          <w:rFonts w:cs="Arial"/>
        </w:rPr>
        <w:t>Internacjonalizacja przedsiębiorstw</w:t>
      </w:r>
      <w:r w:rsidR="00033BA0" w:rsidRPr="004B7697">
        <w:rPr>
          <w:rFonts w:cs="Arial"/>
        </w:rPr>
        <w:t xml:space="preserve"> – </w:t>
      </w:r>
      <w:r w:rsidR="00A73F2C">
        <w:rPr>
          <w:rFonts w:cs="Arial"/>
        </w:rPr>
        <w:t>ZIT WrOF</w:t>
      </w:r>
      <w:r w:rsidRPr="00C31F94">
        <w:rPr>
          <w:rFonts w:ascii="Calibri" w:hAnsi="Calibri"/>
          <w:color w:val="000000" w:themeColor="text1"/>
        </w:rPr>
        <w:t>”</w:t>
      </w:r>
    </w:p>
    <w:p w14:paraId="6C63465D" w14:textId="77777777" w:rsidR="00033BA0" w:rsidRDefault="00EC39B4" w:rsidP="00033BA0">
      <w:pPr>
        <w:widowControl w:val="0"/>
        <w:spacing w:after="0" w:line="240" w:lineRule="auto"/>
        <w:rPr>
          <w:rFonts w:ascii="Calibri" w:hAnsi="Calibri"/>
          <w:b/>
          <w:color w:val="000000" w:themeColor="text1"/>
        </w:rPr>
      </w:pPr>
      <w:r w:rsidRPr="00C31F94">
        <w:rPr>
          <w:rFonts w:ascii="Calibri" w:hAnsi="Calibri"/>
          <w:b/>
          <w:color w:val="000000" w:themeColor="text1"/>
        </w:rPr>
        <w:t>Schemat 1.</w:t>
      </w:r>
      <w:r w:rsidR="00033BA0">
        <w:rPr>
          <w:rFonts w:ascii="Calibri" w:hAnsi="Calibri"/>
          <w:b/>
          <w:color w:val="000000" w:themeColor="text1"/>
        </w:rPr>
        <w:t>4</w:t>
      </w:r>
      <w:r w:rsidRPr="00C31F94">
        <w:rPr>
          <w:rFonts w:ascii="Calibri" w:hAnsi="Calibri"/>
          <w:b/>
          <w:color w:val="000000" w:themeColor="text1"/>
        </w:rPr>
        <w:t xml:space="preserve"> </w:t>
      </w:r>
      <w:r w:rsidR="00033BA0">
        <w:rPr>
          <w:rFonts w:ascii="Calibri" w:hAnsi="Calibri"/>
          <w:b/>
          <w:color w:val="000000" w:themeColor="text1"/>
        </w:rPr>
        <w:t xml:space="preserve">B </w:t>
      </w:r>
      <w:r w:rsidR="00033BA0" w:rsidRPr="00033BA0">
        <w:rPr>
          <w:rFonts w:ascii="Calibri" w:hAnsi="Calibri"/>
          <w:b/>
          <w:color w:val="000000" w:themeColor="text1"/>
        </w:rPr>
        <w:t>Zwiększenie międzynarodowej ekspansji MSP poprzez wdrożenie nowych modeli biznesowych oraz zwiększenia ekspansji na rynki zewnętrzne</w:t>
      </w:r>
      <w:r w:rsidR="00033BA0">
        <w:rPr>
          <w:rFonts w:ascii="Calibri" w:hAnsi="Calibri"/>
          <w:b/>
          <w:color w:val="000000" w:themeColor="text1"/>
        </w:rPr>
        <w:t xml:space="preserve"> </w:t>
      </w:r>
    </w:p>
    <w:p w14:paraId="378F4616" w14:textId="77777777" w:rsidR="00033BA0" w:rsidRPr="00033BA0" w:rsidRDefault="00033BA0" w:rsidP="00033BA0">
      <w:pPr>
        <w:widowControl w:val="0"/>
        <w:spacing w:after="0" w:line="240" w:lineRule="auto"/>
        <w:rPr>
          <w:rFonts w:ascii="Calibri" w:hAnsi="Calibri"/>
          <w:b/>
          <w:color w:val="000000" w:themeColor="text1"/>
        </w:rPr>
      </w:pPr>
      <w:r w:rsidRPr="00033BA0">
        <w:rPr>
          <w:rFonts w:ascii="Calibri" w:hAnsi="Calibri"/>
          <w:b/>
          <w:color w:val="000000" w:themeColor="text1"/>
        </w:rPr>
        <w:t>c) projekty dotyczące nawiązywania i utrzymywania kontaktów gospodarczych oraz promocji przedsiębiorstw na rynkach krajowych i międzynarodowych – wdrażające Plany rozwoju eksportu /internacjonalizacji przedsiębiorstwa</w:t>
      </w:r>
    </w:p>
    <w:p w14:paraId="0E808DD7" w14:textId="77777777" w:rsidR="00DD79E7" w:rsidRPr="00C31F94" w:rsidRDefault="00DD79E7" w:rsidP="00EC39B4">
      <w:pPr>
        <w:widowControl w:val="0"/>
        <w:spacing w:after="0" w:line="240" w:lineRule="auto"/>
        <w:rPr>
          <w:rFonts w:ascii="Calibri" w:hAnsi="Calibri"/>
          <w:b/>
          <w:color w:val="000000" w:themeColor="text1"/>
        </w:rPr>
      </w:pPr>
    </w:p>
    <w:p w14:paraId="74CE2E65" w14:textId="77777777" w:rsidR="00DD79E7" w:rsidRPr="00C31F94" w:rsidRDefault="00DD79E7" w:rsidP="00DD79E7">
      <w:pPr>
        <w:autoSpaceDE w:val="0"/>
        <w:autoSpaceDN w:val="0"/>
        <w:adjustRightInd w:val="0"/>
        <w:spacing w:after="0" w:line="240" w:lineRule="auto"/>
        <w:jc w:val="both"/>
        <w:rPr>
          <w:rFonts w:ascii="Calibri" w:eastAsia="Times New Roman" w:hAnsi="Calibri" w:cs="Arial"/>
          <w:color w:val="000000" w:themeColor="text1"/>
          <w:lang w:eastAsia="pl-PL"/>
        </w:rPr>
      </w:pPr>
      <w:bookmarkStart w:id="32" w:name="_Toc426616167"/>
      <w:r w:rsidRPr="00C31F94">
        <w:rPr>
          <w:rFonts w:ascii="Calibri" w:eastAsia="Times New Roman" w:hAnsi="Calibri" w:cs="Tahoma-Bold"/>
          <w:b/>
          <w:bCs/>
          <w:color w:val="000000" w:themeColor="text1"/>
          <w:lang w:eastAsia="pl-PL"/>
        </w:rPr>
        <w:t>Zasada ogólna -</w:t>
      </w:r>
      <w:r w:rsidRPr="00C31F94">
        <w:rPr>
          <w:rFonts w:ascii="Calibri" w:eastAsia="Times New Roman" w:hAnsi="Calibri" w:cs="Tahoma"/>
          <w:color w:val="000000" w:themeColor="text1"/>
          <w:lang w:eastAsia="pl-PL"/>
        </w:rPr>
        <w:t xml:space="preserve"> </w:t>
      </w:r>
      <w:r w:rsidRPr="00C31F94">
        <w:rPr>
          <w:rFonts w:ascii="Calibri" w:eastAsia="Times New Roman" w:hAnsi="Calibri" w:cs="Arial"/>
          <w:color w:val="000000" w:themeColor="text1"/>
          <w:lang w:eastAsia="pl-PL"/>
        </w:rPr>
        <w:t>do dofinansowania wybierane będą projekty które uzyskają największą liczbę punktów (w ramach dostępnej alokacji, przypadającej na dany konkurs).</w:t>
      </w:r>
    </w:p>
    <w:p w14:paraId="24D6C8DC" w14:textId="77777777" w:rsidR="00DD79E7" w:rsidRPr="00C31F94" w:rsidRDefault="00DD79E7" w:rsidP="00824FDE">
      <w:pPr>
        <w:pStyle w:val="Nagwek3"/>
        <w:numPr>
          <w:ilvl w:val="0"/>
          <w:numId w:val="15"/>
        </w:numPr>
        <w:rPr>
          <w:color w:val="000000" w:themeColor="text1"/>
          <w:sz w:val="36"/>
          <w:szCs w:val="36"/>
        </w:rPr>
      </w:pPr>
      <w:r w:rsidRPr="00C31F94">
        <w:rPr>
          <w:color w:val="000000" w:themeColor="text1"/>
          <w:sz w:val="36"/>
          <w:szCs w:val="36"/>
        </w:rPr>
        <w:t xml:space="preserve">Kryteria formalne </w:t>
      </w:r>
      <w:bookmarkEnd w:id="32"/>
    </w:p>
    <w:p w14:paraId="5EE4769D" w14:textId="77777777" w:rsidR="00DD79E7" w:rsidRPr="00C31F94" w:rsidRDefault="00DD79E7" w:rsidP="00DD79E7">
      <w:pPr>
        <w:rPr>
          <w:color w:val="000000" w:themeColor="text1"/>
          <w:lang w:eastAsia="pl-PL"/>
        </w:rPr>
      </w:pPr>
    </w:p>
    <w:p w14:paraId="7DA744F1" w14:textId="77777777" w:rsidR="00DD79E7" w:rsidRPr="00C31F94" w:rsidRDefault="00DD79E7" w:rsidP="00DD79E7">
      <w:pPr>
        <w:rPr>
          <w:color w:val="000000" w:themeColor="text1"/>
          <w:lang w:eastAsia="pl-PL"/>
        </w:rPr>
      </w:pPr>
      <w:r w:rsidRPr="00C31F94">
        <w:rPr>
          <w:rFonts w:eastAsia="Times New Roman"/>
          <w:color w:val="000000" w:themeColor="text1"/>
          <w:spacing w:val="15"/>
          <w:sz w:val="28"/>
          <w:u w:val="single"/>
        </w:rPr>
        <w:t>a. Kryteria formalne ogólne</w:t>
      </w:r>
    </w:p>
    <w:p w14:paraId="150CBE93" w14:textId="77777777" w:rsidR="00CF1725" w:rsidRPr="00C31F94" w:rsidRDefault="00CF1725" w:rsidP="00CF1725">
      <w:pPr>
        <w:spacing w:after="0"/>
        <w:ind w:left="1364"/>
        <w:rPr>
          <w:color w:val="000000" w:themeColor="text1"/>
        </w:rPr>
      </w:pPr>
    </w:p>
    <w:p w14:paraId="24F7CBF8" w14:textId="77777777" w:rsidR="00CF1725" w:rsidRPr="00C31F94" w:rsidRDefault="00CF1725" w:rsidP="00CF1725">
      <w:pPr>
        <w:spacing w:after="0"/>
        <w:jc w:val="center"/>
        <w:rPr>
          <w:color w:val="000000" w:themeColor="text1"/>
        </w:rPr>
      </w:pPr>
      <w:r w:rsidRPr="00C31F94">
        <w:rPr>
          <w:rFonts w:ascii="Calibri" w:eastAsia="Calibri" w:hAnsi="Calibri" w:cs="Calibri"/>
          <w:i/>
          <w:color w:val="000000" w:themeColor="text1"/>
        </w:rPr>
        <w:t xml:space="preserve">(Do oceny formalnej zostaną dopuszczone wnioski o dofinansowanie, które wpłynęły </w:t>
      </w:r>
      <w:r w:rsidR="00882CF2" w:rsidRPr="00C31F94">
        <w:rPr>
          <w:rFonts w:ascii="Calibri" w:eastAsia="Calibri" w:hAnsi="Calibri" w:cs="Calibri"/>
          <w:i/>
          <w:color w:val="000000" w:themeColor="text1"/>
        </w:rPr>
        <w:t>do Dolnośląskiej Instytucji Pośredniczącej</w:t>
      </w:r>
      <w:r w:rsidRPr="00C31F94">
        <w:rPr>
          <w:rFonts w:ascii="Calibri" w:eastAsia="Calibri" w:hAnsi="Calibri" w:cs="Calibri"/>
          <w:i/>
          <w:color w:val="000000" w:themeColor="text1"/>
        </w:rPr>
        <w:t xml:space="preserve"> w terminie określonym w regulaminie konkursu) </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943144" w:rsidRPr="00DB4FBC" w14:paraId="1D6B6F76" w14:textId="77777777" w:rsidTr="00943144">
        <w:trPr>
          <w:trHeight w:val="432"/>
        </w:trPr>
        <w:tc>
          <w:tcPr>
            <w:tcW w:w="904" w:type="dxa"/>
          </w:tcPr>
          <w:p w14:paraId="5158B645" w14:textId="77777777" w:rsidR="00943144" w:rsidRPr="00DB4FBC" w:rsidRDefault="00943144" w:rsidP="00943144">
            <w:pPr>
              <w:spacing w:after="120"/>
              <w:jc w:val="center"/>
              <w:rPr>
                <w:rFonts w:eastAsia="Times New Roman" w:cs="Arial"/>
                <w:b/>
                <w:kern w:val="1"/>
              </w:rPr>
            </w:pPr>
            <w:bookmarkStart w:id="33" w:name="_Toc426616170"/>
            <w:r w:rsidRPr="00DB4FBC">
              <w:rPr>
                <w:rFonts w:eastAsia="Times New Roman" w:cs="Arial"/>
                <w:b/>
                <w:kern w:val="1"/>
              </w:rPr>
              <w:t>Lp.</w:t>
            </w:r>
          </w:p>
        </w:tc>
        <w:tc>
          <w:tcPr>
            <w:tcW w:w="3512" w:type="dxa"/>
          </w:tcPr>
          <w:p w14:paraId="5355525A" w14:textId="77777777" w:rsidR="00943144" w:rsidRPr="00DB4FBC" w:rsidRDefault="00943144" w:rsidP="00943144">
            <w:pPr>
              <w:spacing w:after="120"/>
              <w:jc w:val="center"/>
              <w:rPr>
                <w:rFonts w:eastAsia="Times New Roman" w:cs="Arial"/>
                <w:b/>
                <w:kern w:val="1"/>
              </w:rPr>
            </w:pPr>
            <w:r w:rsidRPr="00DB4FBC">
              <w:rPr>
                <w:rFonts w:eastAsia="Times New Roman" w:cs="Arial"/>
                <w:b/>
                <w:kern w:val="1"/>
              </w:rPr>
              <w:t>Nazwa kryterium</w:t>
            </w:r>
          </w:p>
        </w:tc>
        <w:tc>
          <w:tcPr>
            <w:tcW w:w="6112" w:type="dxa"/>
          </w:tcPr>
          <w:p w14:paraId="0B452602" w14:textId="77777777" w:rsidR="00943144" w:rsidRPr="00DB4FBC" w:rsidRDefault="00943144" w:rsidP="00943144">
            <w:pPr>
              <w:spacing w:after="120"/>
              <w:jc w:val="center"/>
              <w:rPr>
                <w:rFonts w:eastAsia="Times New Roman" w:cs="Arial"/>
                <w:b/>
                <w:kern w:val="1"/>
              </w:rPr>
            </w:pPr>
            <w:r w:rsidRPr="00DB4FBC">
              <w:rPr>
                <w:rFonts w:eastAsia="Times New Roman" w:cs="Arial"/>
                <w:b/>
                <w:kern w:val="1"/>
              </w:rPr>
              <w:t>Definicja kryterium</w:t>
            </w:r>
          </w:p>
        </w:tc>
        <w:tc>
          <w:tcPr>
            <w:tcW w:w="3614" w:type="dxa"/>
          </w:tcPr>
          <w:p w14:paraId="76CFCFFF" w14:textId="77777777" w:rsidR="00943144" w:rsidRPr="00DB4FBC" w:rsidRDefault="00943144" w:rsidP="00943144">
            <w:pPr>
              <w:spacing w:after="120"/>
              <w:jc w:val="center"/>
              <w:rPr>
                <w:rFonts w:eastAsia="Times New Roman" w:cs="Tahoma"/>
                <w:b/>
                <w:kern w:val="1"/>
                <w:sz w:val="54"/>
                <w:szCs w:val="32"/>
              </w:rPr>
            </w:pPr>
            <w:r w:rsidRPr="00DB4FBC">
              <w:rPr>
                <w:rFonts w:eastAsia="Times New Roman" w:cs="Arial"/>
                <w:b/>
                <w:kern w:val="1"/>
              </w:rPr>
              <w:t>Opis znaczenia kryterium</w:t>
            </w:r>
          </w:p>
        </w:tc>
      </w:tr>
      <w:tr w:rsidR="00943144" w:rsidRPr="00DB4FBC" w14:paraId="551B4DEF" w14:textId="77777777" w:rsidTr="00943144">
        <w:tc>
          <w:tcPr>
            <w:tcW w:w="904" w:type="dxa"/>
          </w:tcPr>
          <w:p w14:paraId="3D9FC53A"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t>1.</w:t>
            </w:r>
          </w:p>
        </w:tc>
        <w:tc>
          <w:tcPr>
            <w:tcW w:w="3512" w:type="dxa"/>
          </w:tcPr>
          <w:p w14:paraId="355E2739" w14:textId="77777777" w:rsidR="00943144" w:rsidRPr="00DB4FBC" w:rsidRDefault="00943144" w:rsidP="00943144">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14:paraId="781397C9" w14:textId="77777777" w:rsidR="00943144" w:rsidRPr="00DB4FBC" w:rsidRDefault="00943144" w:rsidP="00943144">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14:paraId="22B2F14F" w14:textId="77777777" w:rsidR="00943144" w:rsidRPr="00DB4FBC" w:rsidRDefault="00943144" w:rsidP="00943144">
            <w:pPr>
              <w:jc w:val="both"/>
              <w:rPr>
                <w:rFonts w:eastAsia="Times New Roman" w:cs="Arial"/>
                <w:kern w:val="1"/>
              </w:rPr>
            </w:pPr>
          </w:p>
          <w:p w14:paraId="45E01DC5" w14:textId="77777777" w:rsidR="00943144" w:rsidRPr="00DB4FBC" w:rsidRDefault="00943144" w:rsidP="00943144">
            <w:pPr>
              <w:jc w:val="both"/>
              <w:rPr>
                <w:rFonts w:eastAsia="Times New Roman" w:cs="Arial"/>
                <w:kern w:val="1"/>
                <w:sz w:val="16"/>
                <w:szCs w:val="16"/>
              </w:rPr>
            </w:pPr>
          </w:p>
        </w:tc>
        <w:tc>
          <w:tcPr>
            <w:tcW w:w="3614" w:type="dxa"/>
          </w:tcPr>
          <w:p w14:paraId="41E2DFA4" w14:textId="77777777" w:rsidR="00943144" w:rsidRPr="00DB4FBC" w:rsidRDefault="00943144" w:rsidP="00943144">
            <w:pPr>
              <w:spacing w:after="120"/>
              <w:jc w:val="center"/>
              <w:rPr>
                <w:rFonts w:eastAsia="Times New Roman" w:cs="Arial"/>
                <w:kern w:val="1"/>
              </w:rPr>
            </w:pPr>
          </w:p>
          <w:p w14:paraId="37AA5E96" w14:textId="77777777" w:rsidR="00943144" w:rsidRPr="00DB4FBC" w:rsidRDefault="00943144" w:rsidP="00943144">
            <w:pPr>
              <w:jc w:val="center"/>
              <w:rPr>
                <w:rFonts w:eastAsia="Times New Roman" w:cs="Arial"/>
                <w:kern w:val="1"/>
              </w:rPr>
            </w:pPr>
            <w:r w:rsidRPr="00DB4FBC">
              <w:rPr>
                <w:rFonts w:eastAsia="Times New Roman" w:cs="Arial"/>
                <w:kern w:val="1"/>
              </w:rPr>
              <w:t>Tak/Nie</w:t>
            </w:r>
          </w:p>
          <w:p w14:paraId="1DFB6953" w14:textId="77777777" w:rsidR="00943144" w:rsidRPr="00DB4FBC" w:rsidRDefault="00943144" w:rsidP="00943144">
            <w:pPr>
              <w:jc w:val="center"/>
              <w:rPr>
                <w:rFonts w:eastAsia="Times New Roman" w:cs="Arial"/>
                <w:kern w:val="1"/>
              </w:rPr>
            </w:pPr>
          </w:p>
          <w:p w14:paraId="51045DE8" w14:textId="77777777" w:rsidR="00943144" w:rsidRPr="00DB4FBC" w:rsidRDefault="00943144" w:rsidP="00943144">
            <w:pPr>
              <w:jc w:val="both"/>
              <w:rPr>
                <w:rFonts w:cs="Arial"/>
                <w:sz w:val="20"/>
                <w:szCs w:val="20"/>
              </w:rPr>
            </w:pPr>
            <w:r w:rsidRPr="00DB4FBC">
              <w:rPr>
                <w:rFonts w:cs="Arial"/>
                <w:sz w:val="20"/>
                <w:szCs w:val="20"/>
              </w:rPr>
              <w:t xml:space="preserve">Kryterium obligatoryjne (spełnienie jest niezbędne dla możliwości otrzymania dofinansowania).Niespełnienie kryterium oznacza odrzucenie wniosku </w:t>
            </w:r>
          </w:p>
          <w:p w14:paraId="2F93756F" w14:textId="77777777" w:rsidR="00943144" w:rsidRPr="00DB4FBC" w:rsidRDefault="00943144" w:rsidP="00943144">
            <w:pPr>
              <w:jc w:val="both"/>
              <w:rPr>
                <w:rFonts w:eastAsia="Times New Roman" w:cs="Arial"/>
                <w:kern w:val="1"/>
              </w:rPr>
            </w:pPr>
          </w:p>
          <w:p w14:paraId="470CE93B" w14:textId="77777777" w:rsidR="00943144" w:rsidRPr="00DB4FBC" w:rsidRDefault="00943144" w:rsidP="00943144">
            <w:pPr>
              <w:spacing w:after="120"/>
              <w:jc w:val="center"/>
              <w:rPr>
                <w:rFonts w:eastAsia="Times New Roman" w:cs="Arial"/>
                <w:kern w:val="1"/>
              </w:rPr>
            </w:pPr>
            <w:r w:rsidRPr="00DB4FBC">
              <w:rPr>
                <w:rFonts w:cs="Arial"/>
                <w:b/>
                <w:sz w:val="20"/>
                <w:szCs w:val="20"/>
              </w:rPr>
              <w:t>Brak możliwości korekty</w:t>
            </w:r>
          </w:p>
          <w:p w14:paraId="555C6854" w14:textId="77777777" w:rsidR="00943144" w:rsidRPr="00DB4FBC" w:rsidRDefault="00943144" w:rsidP="00943144">
            <w:pPr>
              <w:spacing w:after="120"/>
              <w:jc w:val="center"/>
              <w:rPr>
                <w:rFonts w:eastAsia="Times New Roman" w:cs="Arial"/>
                <w:kern w:val="1"/>
              </w:rPr>
            </w:pPr>
          </w:p>
        </w:tc>
      </w:tr>
      <w:tr w:rsidR="00943144" w:rsidRPr="00DB4FBC" w14:paraId="013B53C6" w14:textId="77777777" w:rsidTr="00943144">
        <w:tc>
          <w:tcPr>
            <w:tcW w:w="904" w:type="dxa"/>
          </w:tcPr>
          <w:p w14:paraId="1389A77D"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lastRenderedPageBreak/>
              <w:t>2.</w:t>
            </w:r>
          </w:p>
        </w:tc>
        <w:tc>
          <w:tcPr>
            <w:tcW w:w="3512" w:type="dxa"/>
          </w:tcPr>
          <w:p w14:paraId="22EB1BD6" w14:textId="77777777" w:rsidR="00943144" w:rsidRPr="00DB4FBC" w:rsidRDefault="00943144" w:rsidP="00943144">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14:paraId="3097A7C7" w14:textId="77777777" w:rsidR="00943144" w:rsidRPr="00DB4FBC" w:rsidRDefault="00943144" w:rsidP="00943144">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Pr>
                <w:rFonts w:eastAsia="Times New Roman" w:cs="Arial"/>
                <w:kern w:val="1"/>
              </w:rPr>
              <w:t xml:space="preserve"> </w:t>
            </w:r>
            <w:r w:rsidRPr="00222D48">
              <w:rPr>
                <w:rFonts w:eastAsia="Times New Roman" w:cs="Arial"/>
                <w:kern w:val="1"/>
              </w:rPr>
              <w:t>lub jeśli złożył więcej niż jeden czy jest to pierwszy złożony Wniosek</w:t>
            </w:r>
            <w:r w:rsidRPr="00DB4FBC">
              <w:rPr>
                <w:rFonts w:eastAsia="Times New Roman" w:cs="Arial"/>
                <w:kern w:val="1"/>
              </w:rPr>
              <w:t>.</w:t>
            </w:r>
          </w:p>
          <w:p w14:paraId="450C3843" w14:textId="77777777" w:rsidR="00943144" w:rsidRPr="00DB4FBC" w:rsidRDefault="00943144" w:rsidP="00943144">
            <w:pPr>
              <w:jc w:val="both"/>
              <w:rPr>
                <w:rFonts w:eastAsia="Times New Roman" w:cs="Arial"/>
                <w:kern w:val="1"/>
              </w:rPr>
            </w:pPr>
          </w:p>
          <w:p w14:paraId="00D73A4F" w14:textId="77777777" w:rsidR="00943144" w:rsidRPr="00DB4FBC" w:rsidRDefault="00943144" w:rsidP="00943144">
            <w:pPr>
              <w:jc w:val="both"/>
              <w:rPr>
                <w:rFonts w:eastAsia="Times New Roman" w:cs="Arial"/>
                <w:kern w:val="1"/>
              </w:rPr>
            </w:pPr>
            <w:r w:rsidRPr="00DB4FBC">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14:paraId="5BE4A59D" w14:textId="77777777" w:rsidR="00943144" w:rsidRPr="00DB4FBC" w:rsidRDefault="00943144" w:rsidP="00943144">
            <w:pPr>
              <w:jc w:val="center"/>
              <w:rPr>
                <w:rFonts w:eastAsia="Times New Roman" w:cs="Arial"/>
                <w:kern w:val="1"/>
              </w:rPr>
            </w:pPr>
            <w:r w:rsidRPr="00DB4FBC">
              <w:rPr>
                <w:rFonts w:eastAsia="Times New Roman" w:cs="Arial"/>
                <w:kern w:val="1"/>
              </w:rPr>
              <w:t>Tak/Nie/Nie dotyczy</w:t>
            </w:r>
          </w:p>
          <w:p w14:paraId="6DB26BB9" w14:textId="77777777" w:rsidR="00943144" w:rsidRPr="00DB4FBC" w:rsidRDefault="00943144" w:rsidP="00943144">
            <w:pPr>
              <w:jc w:val="center"/>
              <w:rPr>
                <w:rFonts w:eastAsia="Times New Roman" w:cs="Arial"/>
                <w:kern w:val="1"/>
              </w:rPr>
            </w:pPr>
          </w:p>
          <w:p w14:paraId="70DB8EE4" w14:textId="77777777" w:rsidR="00943144" w:rsidRPr="00DB4FBC" w:rsidRDefault="00943144" w:rsidP="00943144">
            <w:pPr>
              <w:jc w:val="both"/>
              <w:rPr>
                <w:rFonts w:cs="Arial"/>
                <w:sz w:val="20"/>
                <w:szCs w:val="20"/>
              </w:rPr>
            </w:pPr>
            <w:r w:rsidRPr="00DB4FBC">
              <w:rPr>
                <w:rFonts w:cs="Arial"/>
                <w:sz w:val="20"/>
                <w:szCs w:val="20"/>
              </w:rPr>
              <w:t>Kryterium obligatoryjne (spełnienie jest niezbędne dla możliwości otrzymania dofin</w:t>
            </w:r>
            <w:r w:rsidR="007F2FE7">
              <w:rPr>
                <w:rFonts w:cs="Arial"/>
                <w:sz w:val="20"/>
                <w:szCs w:val="20"/>
              </w:rPr>
              <w:t>ansowania).</w:t>
            </w:r>
            <w:r w:rsidRPr="00DB4FBC">
              <w:rPr>
                <w:rFonts w:cs="Arial"/>
                <w:sz w:val="20"/>
                <w:szCs w:val="20"/>
              </w:rPr>
              <w:t xml:space="preserve">Niespełnienie kryterium oznacza odrzucenie wniosku </w:t>
            </w:r>
          </w:p>
          <w:p w14:paraId="3205B63E" w14:textId="77777777" w:rsidR="00943144" w:rsidRPr="00DB4FBC" w:rsidRDefault="00943144" w:rsidP="00943144">
            <w:pPr>
              <w:jc w:val="both"/>
              <w:rPr>
                <w:rFonts w:eastAsia="Times New Roman" w:cs="Arial"/>
                <w:kern w:val="1"/>
              </w:rPr>
            </w:pPr>
          </w:p>
          <w:p w14:paraId="202D3447" w14:textId="77777777" w:rsidR="00943144" w:rsidRPr="00DB4FBC" w:rsidRDefault="00943144" w:rsidP="00943144">
            <w:pPr>
              <w:jc w:val="center"/>
              <w:rPr>
                <w:rFonts w:eastAsia="Times New Roman" w:cs="Arial"/>
                <w:b/>
                <w:kern w:val="1"/>
              </w:rPr>
            </w:pPr>
            <w:r w:rsidRPr="00DB4FBC">
              <w:rPr>
                <w:rFonts w:cs="Arial"/>
                <w:b/>
                <w:sz w:val="20"/>
                <w:szCs w:val="20"/>
              </w:rPr>
              <w:t>Brak możliwości korekty</w:t>
            </w:r>
          </w:p>
        </w:tc>
      </w:tr>
      <w:tr w:rsidR="00943144" w:rsidRPr="00DB4FBC" w14:paraId="59253DA8" w14:textId="77777777" w:rsidTr="00943144">
        <w:tc>
          <w:tcPr>
            <w:tcW w:w="904" w:type="dxa"/>
          </w:tcPr>
          <w:p w14:paraId="5C098D73"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t>3.</w:t>
            </w:r>
          </w:p>
        </w:tc>
        <w:tc>
          <w:tcPr>
            <w:tcW w:w="3512" w:type="dxa"/>
          </w:tcPr>
          <w:p w14:paraId="7584494B" w14:textId="77777777" w:rsidR="00943144" w:rsidRPr="00DB4FBC" w:rsidRDefault="00943144" w:rsidP="00943144">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14:paraId="6EFCC9B7" w14:textId="77777777" w:rsidR="00943144" w:rsidRPr="00DB4FBC" w:rsidRDefault="00943144" w:rsidP="00943144">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t>
            </w:r>
            <w:r w:rsidR="007F2FE7">
              <w:rPr>
                <w:rFonts w:eastAsia="Times New Roman" w:cs="Arial"/>
                <w:kern w:val="1"/>
              </w:rPr>
              <w:t xml:space="preserve">wypełnione zgodnie z instrukcją </w:t>
            </w:r>
            <w:r w:rsidRPr="00DB4FBC">
              <w:rPr>
                <w:rFonts w:eastAsia="Times New Roman" w:cs="Arial"/>
                <w:kern w:val="1"/>
              </w:rPr>
              <w:t xml:space="preserve">wypełnienia wniosku </w:t>
            </w:r>
            <w:r w:rsidRPr="00DB4FBC">
              <w:rPr>
                <w:rFonts w:eastAsia="Times New Roman" w:cs="Arial"/>
                <w:kern w:val="1"/>
              </w:rPr>
              <w:br/>
              <w:t>o dofinansowanie oraz treścią regulaminu danego konkursu oraz czy załączniki do wniosku są aktualne i zostały wypełnione poprawnie</w:t>
            </w:r>
          </w:p>
          <w:p w14:paraId="72D35AE7" w14:textId="77777777" w:rsidR="00943144" w:rsidRPr="00DB4FBC" w:rsidRDefault="00943144" w:rsidP="00943144">
            <w:pPr>
              <w:rPr>
                <w:rFonts w:eastAsia="Times New Roman" w:cs="Arial"/>
                <w:kern w:val="1"/>
              </w:rPr>
            </w:pPr>
          </w:p>
        </w:tc>
        <w:tc>
          <w:tcPr>
            <w:tcW w:w="3614" w:type="dxa"/>
          </w:tcPr>
          <w:p w14:paraId="31533FA3" w14:textId="77777777" w:rsidR="00943144" w:rsidRPr="00DB4FBC" w:rsidRDefault="00943144" w:rsidP="00943144">
            <w:pPr>
              <w:jc w:val="center"/>
              <w:rPr>
                <w:rFonts w:eastAsia="Times New Roman" w:cs="Arial"/>
                <w:kern w:val="1"/>
              </w:rPr>
            </w:pPr>
          </w:p>
          <w:p w14:paraId="61BD2375" w14:textId="77777777" w:rsidR="00943144" w:rsidRPr="00DB4FBC" w:rsidRDefault="00943144" w:rsidP="00943144">
            <w:pPr>
              <w:jc w:val="center"/>
              <w:rPr>
                <w:rFonts w:eastAsia="Times New Roman" w:cs="Arial"/>
                <w:kern w:val="1"/>
              </w:rPr>
            </w:pPr>
            <w:r w:rsidRPr="00DB4FBC">
              <w:rPr>
                <w:rFonts w:eastAsia="Times New Roman" w:cs="Arial"/>
                <w:kern w:val="1"/>
              </w:rPr>
              <w:t>Tak/Nie</w:t>
            </w:r>
          </w:p>
          <w:p w14:paraId="30063824" w14:textId="77777777" w:rsidR="00943144" w:rsidRPr="00DB4FBC" w:rsidRDefault="00943144" w:rsidP="00943144">
            <w:pPr>
              <w:jc w:val="center"/>
              <w:rPr>
                <w:rFonts w:eastAsia="Times New Roman" w:cs="Arial"/>
                <w:kern w:val="1"/>
              </w:rPr>
            </w:pPr>
          </w:p>
          <w:p w14:paraId="79A4817C" w14:textId="77777777" w:rsidR="00943144" w:rsidRPr="00DB4FBC" w:rsidRDefault="00943144" w:rsidP="00943144">
            <w:pPr>
              <w:spacing w:after="120"/>
              <w:jc w:val="both"/>
              <w:rPr>
                <w:rFonts w:cs="Arial"/>
                <w:sz w:val="20"/>
                <w:szCs w:val="20"/>
              </w:rPr>
            </w:pPr>
            <w:r w:rsidRPr="00DB4FBC">
              <w:rPr>
                <w:rFonts w:cs="Arial"/>
                <w:sz w:val="20"/>
                <w:szCs w:val="20"/>
              </w:rPr>
              <w:t>Kryterium obligatoryjne (spełnienie jest niezbędne dla możliwo</w:t>
            </w:r>
            <w:r w:rsidR="007F2FE7">
              <w:rPr>
                <w:rFonts w:cs="Arial"/>
                <w:sz w:val="20"/>
                <w:szCs w:val="20"/>
              </w:rPr>
              <w:t>ści otrzymania dofinansowania).</w:t>
            </w:r>
            <w:r w:rsidRPr="00DB4FBC">
              <w:rPr>
                <w:rFonts w:cs="Arial"/>
                <w:sz w:val="20"/>
                <w:szCs w:val="20"/>
              </w:rPr>
              <w:t>Niespełnienie kryterium oznacza odrzucenie wniosku</w:t>
            </w:r>
          </w:p>
          <w:p w14:paraId="37086C08" w14:textId="77777777" w:rsidR="00943144" w:rsidRPr="00DB4FBC" w:rsidRDefault="00943144" w:rsidP="00943144">
            <w:pPr>
              <w:spacing w:after="120"/>
              <w:jc w:val="center"/>
              <w:rPr>
                <w:rFonts w:eastAsia="Times New Roman" w:cs="Arial"/>
                <w:b/>
                <w:kern w:val="1"/>
              </w:rPr>
            </w:pPr>
            <w:r w:rsidRPr="00DB4FBC">
              <w:rPr>
                <w:rFonts w:cs="Arial"/>
                <w:b/>
                <w:sz w:val="20"/>
                <w:szCs w:val="20"/>
              </w:rPr>
              <w:t>Możliwości jednorazowej korekty</w:t>
            </w:r>
          </w:p>
        </w:tc>
      </w:tr>
      <w:tr w:rsidR="00943144" w:rsidRPr="00DB4FBC" w14:paraId="1FAC1340" w14:textId="77777777" w:rsidTr="00943144">
        <w:trPr>
          <w:trHeight w:val="2522"/>
        </w:trPr>
        <w:tc>
          <w:tcPr>
            <w:tcW w:w="904" w:type="dxa"/>
          </w:tcPr>
          <w:p w14:paraId="04BB2C34"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t>4.</w:t>
            </w:r>
          </w:p>
        </w:tc>
        <w:tc>
          <w:tcPr>
            <w:tcW w:w="3512" w:type="dxa"/>
          </w:tcPr>
          <w:p w14:paraId="1B9B7606" w14:textId="77777777" w:rsidR="00943144" w:rsidRPr="00DB4FBC" w:rsidRDefault="00943144" w:rsidP="00943144">
            <w:pPr>
              <w:spacing w:after="120"/>
              <w:rPr>
                <w:rFonts w:eastAsia="Times New Roman" w:cs="Arial"/>
                <w:kern w:val="1"/>
              </w:rPr>
            </w:pPr>
            <w:r w:rsidRPr="00DB4FBC">
              <w:rPr>
                <w:rFonts w:eastAsia="Times New Roman" w:cs="Arial"/>
                <w:kern w:val="1"/>
              </w:rPr>
              <w:t>Wnioskodawca wybrał wszystkie wskaźniki obligatoryjne dla danego typu projektu</w:t>
            </w:r>
          </w:p>
          <w:p w14:paraId="360B8152" w14:textId="77777777" w:rsidR="00943144" w:rsidRPr="00DB4FBC" w:rsidRDefault="00943144" w:rsidP="00943144">
            <w:pPr>
              <w:spacing w:after="120"/>
              <w:rPr>
                <w:rFonts w:eastAsia="Times New Roman" w:cs="Arial"/>
                <w:kern w:val="1"/>
              </w:rPr>
            </w:pPr>
          </w:p>
        </w:tc>
        <w:tc>
          <w:tcPr>
            <w:tcW w:w="6112" w:type="dxa"/>
          </w:tcPr>
          <w:p w14:paraId="726D0904" w14:textId="77777777" w:rsidR="00943144" w:rsidRPr="00DB4FBC" w:rsidRDefault="00943144" w:rsidP="00943144">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14:paraId="5BFFE3AD" w14:textId="77777777" w:rsidR="00943144" w:rsidRPr="00DB4FBC" w:rsidRDefault="00943144" w:rsidP="00943144">
            <w:pPr>
              <w:jc w:val="both"/>
              <w:rPr>
                <w:rFonts w:eastAsia="Times New Roman" w:cs="Arial"/>
                <w:kern w:val="1"/>
              </w:rPr>
            </w:pPr>
          </w:p>
          <w:p w14:paraId="02CE3C31" w14:textId="77777777" w:rsidR="00943144" w:rsidRPr="00DB4FBC" w:rsidRDefault="00943144" w:rsidP="00943144">
            <w:pPr>
              <w:spacing w:after="120"/>
              <w:jc w:val="both"/>
              <w:rPr>
                <w:rFonts w:eastAsia="Times New Roman" w:cs="Arial"/>
                <w:kern w:val="1"/>
              </w:rPr>
            </w:pPr>
          </w:p>
        </w:tc>
        <w:tc>
          <w:tcPr>
            <w:tcW w:w="3614" w:type="dxa"/>
          </w:tcPr>
          <w:p w14:paraId="3CE7DD32"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t>Tak/Nie</w:t>
            </w:r>
          </w:p>
          <w:p w14:paraId="261DA641"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14:paraId="5A7FC2FC" w14:textId="77777777" w:rsidR="00943144" w:rsidRPr="00DB4FBC" w:rsidRDefault="00943144" w:rsidP="00943144">
            <w:pPr>
              <w:autoSpaceDE w:val="0"/>
              <w:autoSpaceDN w:val="0"/>
              <w:adjustRightInd w:val="0"/>
              <w:jc w:val="center"/>
              <w:rPr>
                <w:rFonts w:cs="Arial"/>
                <w:sz w:val="20"/>
                <w:szCs w:val="20"/>
              </w:rPr>
            </w:pPr>
          </w:p>
          <w:p w14:paraId="7268204D" w14:textId="77777777" w:rsidR="00943144" w:rsidRPr="00DB4FBC" w:rsidRDefault="00943144" w:rsidP="00943144">
            <w:pPr>
              <w:spacing w:after="120"/>
              <w:jc w:val="center"/>
              <w:rPr>
                <w:rFonts w:eastAsia="Times New Roman" w:cs="Arial"/>
                <w:b/>
                <w:kern w:val="1"/>
              </w:rPr>
            </w:pPr>
            <w:r w:rsidRPr="00DB4FBC">
              <w:rPr>
                <w:rFonts w:cs="Arial"/>
                <w:b/>
                <w:sz w:val="20"/>
                <w:szCs w:val="20"/>
              </w:rPr>
              <w:t>Możliwości jednorazowej korekty</w:t>
            </w:r>
          </w:p>
        </w:tc>
      </w:tr>
      <w:tr w:rsidR="00943144" w:rsidRPr="00DB4FBC" w14:paraId="32BD0BF9" w14:textId="77777777" w:rsidTr="00943144">
        <w:trPr>
          <w:trHeight w:val="426"/>
        </w:trPr>
        <w:tc>
          <w:tcPr>
            <w:tcW w:w="904" w:type="dxa"/>
          </w:tcPr>
          <w:p w14:paraId="276B39AC"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t>5.</w:t>
            </w:r>
          </w:p>
        </w:tc>
        <w:tc>
          <w:tcPr>
            <w:tcW w:w="3512" w:type="dxa"/>
          </w:tcPr>
          <w:p w14:paraId="57903088" w14:textId="77777777" w:rsidR="00943144" w:rsidRPr="00DB4FBC" w:rsidRDefault="00943144" w:rsidP="00943144">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14:paraId="51A2C253" w14:textId="77777777" w:rsidR="00943144" w:rsidRPr="00DB4FBC" w:rsidRDefault="00943144" w:rsidP="00943144">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14:paraId="6C05B9B9" w14:textId="77777777" w:rsidR="00943144" w:rsidRPr="00DB4FBC" w:rsidRDefault="00943144" w:rsidP="00943144">
            <w:pPr>
              <w:rPr>
                <w:rFonts w:eastAsia="Times New Roman" w:cs="Arial"/>
                <w:kern w:val="1"/>
              </w:rPr>
            </w:pPr>
          </w:p>
          <w:p w14:paraId="32B2EAAA" w14:textId="77777777" w:rsidR="00943144" w:rsidRPr="00DB4FBC" w:rsidRDefault="00943144" w:rsidP="00943144">
            <w:pPr>
              <w:jc w:val="both"/>
              <w:rPr>
                <w:rFonts w:eastAsia="Times New Roman" w:cs="Tahoma"/>
                <w:sz w:val="16"/>
                <w:szCs w:val="16"/>
              </w:rPr>
            </w:pPr>
            <w:r w:rsidRPr="00DB4FBC">
              <w:rPr>
                <w:rFonts w:eastAsia="Times New Roman" w:cs="Tahoma"/>
                <w:sz w:val="16"/>
                <w:szCs w:val="16"/>
              </w:rPr>
              <w:lastRenderedPageBreak/>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14:paraId="14E14A5C" w14:textId="77777777" w:rsidR="00943144" w:rsidRPr="00DB4FBC" w:rsidRDefault="00943144" w:rsidP="00943144">
            <w:pPr>
              <w:rPr>
                <w:rFonts w:eastAsia="Times New Roman" w:cs="Tahoma"/>
                <w:sz w:val="16"/>
                <w:szCs w:val="16"/>
              </w:rPr>
            </w:pPr>
          </w:p>
          <w:p w14:paraId="21EE73A8" w14:textId="77777777" w:rsidR="00943144" w:rsidRPr="00DB4FBC" w:rsidRDefault="00943144" w:rsidP="00943144">
            <w:pPr>
              <w:rPr>
                <w:rFonts w:eastAsia="Times New Roman" w:cs="Arial"/>
                <w:kern w:val="1"/>
              </w:rPr>
            </w:pPr>
          </w:p>
        </w:tc>
        <w:tc>
          <w:tcPr>
            <w:tcW w:w="3614" w:type="dxa"/>
          </w:tcPr>
          <w:p w14:paraId="53D7AB67"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lastRenderedPageBreak/>
              <w:t>Tak/Nie</w:t>
            </w:r>
          </w:p>
          <w:p w14:paraId="13D7712D"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 xml:space="preserve">Kryterium obligatoryjne </w:t>
            </w:r>
          </w:p>
          <w:p w14:paraId="4B1D8E42"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14:paraId="47E75BAF"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lastRenderedPageBreak/>
              <w:t xml:space="preserve">Niespełnienie kryterium oznacza odrzucenie wniosku </w:t>
            </w:r>
          </w:p>
          <w:p w14:paraId="11B51D06" w14:textId="77777777" w:rsidR="00943144" w:rsidRPr="00DB4FBC" w:rsidRDefault="00943144" w:rsidP="00943144">
            <w:pPr>
              <w:autoSpaceDE w:val="0"/>
              <w:autoSpaceDN w:val="0"/>
              <w:adjustRightInd w:val="0"/>
              <w:jc w:val="center"/>
              <w:rPr>
                <w:rFonts w:cs="Arial"/>
                <w:sz w:val="20"/>
                <w:szCs w:val="20"/>
              </w:rPr>
            </w:pPr>
          </w:p>
          <w:p w14:paraId="6C27177D" w14:textId="77777777" w:rsidR="00943144" w:rsidRPr="00DB4FBC" w:rsidRDefault="00943144" w:rsidP="00943144">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943144" w:rsidRPr="00DB4FBC" w14:paraId="642895C1" w14:textId="77777777" w:rsidTr="00943144">
        <w:tc>
          <w:tcPr>
            <w:tcW w:w="904" w:type="dxa"/>
          </w:tcPr>
          <w:p w14:paraId="19812926"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lastRenderedPageBreak/>
              <w:t>6.</w:t>
            </w:r>
          </w:p>
        </w:tc>
        <w:tc>
          <w:tcPr>
            <w:tcW w:w="3512" w:type="dxa"/>
          </w:tcPr>
          <w:p w14:paraId="0B145A8B" w14:textId="77777777" w:rsidR="00943144" w:rsidRPr="00DB4FBC" w:rsidRDefault="00943144" w:rsidP="00943144">
            <w:pPr>
              <w:spacing w:after="120"/>
              <w:rPr>
                <w:rFonts w:eastAsia="Times New Roman" w:cs="Arial"/>
                <w:kern w:val="1"/>
              </w:rPr>
            </w:pPr>
            <w:r w:rsidRPr="00DB4FBC">
              <w:rPr>
                <w:rFonts w:eastAsia="Times New Roman" w:cs="Arial"/>
                <w:kern w:val="1"/>
              </w:rPr>
              <w:t>Kwalifikowalność typu projektu</w:t>
            </w:r>
          </w:p>
        </w:tc>
        <w:tc>
          <w:tcPr>
            <w:tcW w:w="6112" w:type="dxa"/>
          </w:tcPr>
          <w:p w14:paraId="26E241C4"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14:paraId="5101C9AE"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14:paraId="4CA2EB02" w14:textId="77777777" w:rsidR="00943144" w:rsidRPr="00DB4FBC" w:rsidRDefault="00943144" w:rsidP="00943144">
            <w:pPr>
              <w:autoSpaceDE w:val="0"/>
              <w:autoSpaceDN w:val="0"/>
              <w:adjustRightInd w:val="0"/>
              <w:rPr>
                <w:rFonts w:eastAsia="Times New Roman" w:cs="Arial"/>
                <w:kern w:val="1"/>
                <w:sz w:val="16"/>
                <w:szCs w:val="16"/>
              </w:rPr>
            </w:pPr>
          </w:p>
          <w:p w14:paraId="211E7A8E" w14:textId="77777777" w:rsidR="00943144" w:rsidRPr="00DB4FBC" w:rsidRDefault="00943144" w:rsidP="00943144">
            <w:pPr>
              <w:autoSpaceDE w:val="0"/>
              <w:autoSpaceDN w:val="0"/>
              <w:adjustRightInd w:val="0"/>
              <w:jc w:val="both"/>
              <w:rPr>
                <w:rFonts w:eastAsia="Times New Roman" w:cs="Arial"/>
                <w:kern w:val="1"/>
              </w:rPr>
            </w:pPr>
          </w:p>
        </w:tc>
        <w:tc>
          <w:tcPr>
            <w:tcW w:w="3614" w:type="dxa"/>
          </w:tcPr>
          <w:p w14:paraId="2950505C"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Tak/Nie</w:t>
            </w:r>
          </w:p>
          <w:p w14:paraId="0927AACC" w14:textId="77777777" w:rsidR="00943144" w:rsidRPr="00DB4FBC" w:rsidRDefault="00943144" w:rsidP="00943144">
            <w:pPr>
              <w:autoSpaceDE w:val="0"/>
              <w:autoSpaceDN w:val="0"/>
              <w:adjustRightInd w:val="0"/>
              <w:jc w:val="center"/>
              <w:rPr>
                <w:rFonts w:cs="Arial"/>
                <w:sz w:val="20"/>
                <w:szCs w:val="20"/>
              </w:rPr>
            </w:pPr>
          </w:p>
          <w:p w14:paraId="51D011A0"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364105D6" w14:textId="77777777" w:rsidR="00943144" w:rsidRPr="00DB4FBC" w:rsidRDefault="00943144" w:rsidP="00943144">
            <w:pPr>
              <w:autoSpaceDE w:val="0"/>
              <w:autoSpaceDN w:val="0"/>
              <w:adjustRightInd w:val="0"/>
              <w:jc w:val="center"/>
              <w:rPr>
                <w:rFonts w:cs="Arial"/>
                <w:sz w:val="20"/>
                <w:szCs w:val="20"/>
              </w:rPr>
            </w:pPr>
          </w:p>
          <w:p w14:paraId="7789ACFE" w14:textId="77777777" w:rsidR="00943144" w:rsidRPr="00DB4FBC" w:rsidRDefault="00943144" w:rsidP="00943144">
            <w:pPr>
              <w:autoSpaceDE w:val="0"/>
              <w:autoSpaceDN w:val="0"/>
              <w:adjustRightInd w:val="0"/>
              <w:jc w:val="center"/>
              <w:rPr>
                <w:rFonts w:cs="Arial"/>
                <w:b/>
                <w:sz w:val="20"/>
                <w:szCs w:val="20"/>
              </w:rPr>
            </w:pPr>
            <w:r w:rsidRPr="00DB4FBC">
              <w:rPr>
                <w:rFonts w:cs="Arial"/>
                <w:b/>
                <w:sz w:val="20"/>
                <w:szCs w:val="20"/>
              </w:rPr>
              <w:t>Brak możliwości korekty</w:t>
            </w:r>
          </w:p>
          <w:p w14:paraId="77BE8CB3" w14:textId="77777777" w:rsidR="00943144" w:rsidRPr="00DB4FBC" w:rsidRDefault="00943144" w:rsidP="00943144">
            <w:pPr>
              <w:autoSpaceDE w:val="0"/>
              <w:autoSpaceDN w:val="0"/>
              <w:adjustRightInd w:val="0"/>
              <w:jc w:val="center"/>
              <w:rPr>
                <w:rFonts w:cs="Arial"/>
                <w:b/>
                <w:sz w:val="20"/>
                <w:szCs w:val="20"/>
              </w:rPr>
            </w:pPr>
          </w:p>
        </w:tc>
      </w:tr>
      <w:tr w:rsidR="00943144" w:rsidRPr="00DB4FBC" w14:paraId="7E89A23C" w14:textId="77777777" w:rsidTr="00943144">
        <w:tc>
          <w:tcPr>
            <w:tcW w:w="904" w:type="dxa"/>
          </w:tcPr>
          <w:p w14:paraId="0405E828"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t>7.</w:t>
            </w:r>
          </w:p>
        </w:tc>
        <w:tc>
          <w:tcPr>
            <w:tcW w:w="3512" w:type="dxa"/>
          </w:tcPr>
          <w:p w14:paraId="71A7EE3E" w14:textId="77777777" w:rsidR="00943144" w:rsidRPr="00DB4FBC" w:rsidRDefault="00943144" w:rsidP="00943144">
            <w:pPr>
              <w:snapToGrid w:val="0"/>
              <w:rPr>
                <w:rFonts w:eastAsia="Times New Roman" w:cs="Arial"/>
                <w:kern w:val="1"/>
              </w:rPr>
            </w:pPr>
            <w:r w:rsidRPr="00DB4FBC">
              <w:rPr>
                <w:rFonts w:eastAsia="Times New Roman" w:cs="Arial"/>
                <w:kern w:val="1"/>
              </w:rPr>
              <w:t>Kwalifikowalność wnioskodawcy</w:t>
            </w:r>
          </w:p>
          <w:p w14:paraId="526BA4B4" w14:textId="77777777" w:rsidR="00943144" w:rsidRPr="00DB4FBC" w:rsidRDefault="00943144" w:rsidP="00943144">
            <w:pPr>
              <w:spacing w:after="120"/>
              <w:rPr>
                <w:rFonts w:eastAsia="Times New Roman" w:cs="Arial"/>
                <w:kern w:val="1"/>
              </w:rPr>
            </w:pPr>
          </w:p>
        </w:tc>
        <w:tc>
          <w:tcPr>
            <w:tcW w:w="6112" w:type="dxa"/>
          </w:tcPr>
          <w:p w14:paraId="069A61B0" w14:textId="77777777" w:rsidR="00943144" w:rsidRPr="00DB4FBC" w:rsidRDefault="00943144" w:rsidP="00943144">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14:paraId="6BA25DAC" w14:textId="77777777" w:rsidR="00943144" w:rsidRPr="00DB4FBC" w:rsidRDefault="00943144" w:rsidP="00943144">
            <w:pPr>
              <w:autoSpaceDE w:val="0"/>
              <w:autoSpaceDN w:val="0"/>
              <w:adjustRightInd w:val="0"/>
              <w:jc w:val="both"/>
              <w:rPr>
                <w:rFonts w:eastAsia="Times New Roman" w:cs="Arial"/>
                <w:kern w:val="1"/>
              </w:rPr>
            </w:pPr>
          </w:p>
          <w:p w14:paraId="4EF08D4A"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14:paraId="7D6928D2" w14:textId="77777777" w:rsidR="00943144" w:rsidRPr="00DB4FBC" w:rsidRDefault="00943144" w:rsidP="00943144">
            <w:pPr>
              <w:autoSpaceDE w:val="0"/>
              <w:autoSpaceDN w:val="0"/>
              <w:adjustRightInd w:val="0"/>
              <w:jc w:val="both"/>
              <w:rPr>
                <w:rFonts w:eastAsia="Times New Roman" w:cs="Arial"/>
                <w:kern w:val="1"/>
              </w:rPr>
            </w:pPr>
          </w:p>
          <w:p w14:paraId="464FF16E"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14:paraId="03EDED98" w14:textId="77777777" w:rsidR="00943144" w:rsidRPr="00DB4FBC" w:rsidRDefault="00943144" w:rsidP="00943144">
            <w:pPr>
              <w:autoSpaceDE w:val="0"/>
              <w:autoSpaceDN w:val="0"/>
              <w:adjustRightInd w:val="0"/>
              <w:jc w:val="both"/>
              <w:rPr>
                <w:rFonts w:eastAsia="Times New Roman" w:cs="Arial"/>
                <w:kern w:val="1"/>
              </w:rPr>
            </w:pPr>
          </w:p>
          <w:p w14:paraId="59C09185" w14:textId="77777777" w:rsidR="00943144" w:rsidRPr="00DB4FBC" w:rsidRDefault="00943144" w:rsidP="00943144">
            <w:pPr>
              <w:snapToGrid w:val="0"/>
              <w:jc w:val="both"/>
              <w:rPr>
                <w:rFonts w:eastAsia="Times New Roman" w:cs="Arial"/>
                <w:kern w:val="1"/>
              </w:rPr>
            </w:pPr>
          </w:p>
        </w:tc>
        <w:tc>
          <w:tcPr>
            <w:tcW w:w="3614" w:type="dxa"/>
          </w:tcPr>
          <w:p w14:paraId="4B9B8916"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Tak/Nie</w:t>
            </w:r>
          </w:p>
          <w:p w14:paraId="28E6EECE" w14:textId="77777777" w:rsidR="00943144" w:rsidRPr="00DB4FBC" w:rsidRDefault="00943144" w:rsidP="00943144">
            <w:pPr>
              <w:autoSpaceDE w:val="0"/>
              <w:autoSpaceDN w:val="0"/>
              <w:adjustRightInd w:val="0"/>
              <w:jc w:val="center"/>
              <w:rPr>
                <w:rFonts w:cs="Arial"/>
                <w:sz w:val="20"/>
                <w:szCs w:val="20"/>
              </w:rPr>
            </w:pPr>
          </w:p>
          <w:p w14:paraId="3E641832"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14:paraId="21011B52" w14:textId="77777777" w:rsidR="00943144" w:rsidRPr="00DB4FBC" w:rsidRDefault="00943144" w:rsidP="00943144">
            <w:pPr>
              <w:autoSpaceDE w:val="0"/>
              <w:autoSpaceDN w:val="0"/>
              <w:adjustRightInd w:val="0"/>
              <w:jc w:val="center"/>
              <w:rPr>
                <w:rFonts w:eastAsia="Times New Roman" w:cs="Arial"/>
                <w:kern w:val="1"/>
              </w:rPr>
            </w:pPr>
          </w:p>
          <w:p w14:paraId="4281D482" w14:textId="77777777" w:rsidR="00943144" w:rsidRPr="00DB4FBC" w:rsidRDefault="00943144" w:rsidP="00943144">
            <w:pPr>
              <w:autoSpaceDE w:val="0"/>
              <w:autoSpaceDN w:val="0"/>
              <w:adjustRightInd w:val="0"/>
              <w:jc w:val="center"/>
              <w:rPr>
                <w:rFonts w:cs="Arial"/>
                <w:b/>
                <w:sz w:val="20"/>
                <w:szCs w:val="20"/>
              </w:rPr>
            </w:pPr>
            <w:r w:rsidRPr="00DB4FBC">
              <w:rPr>
                <w:rFonts w:cs="Arial"/>
                <w:b/>
                <w:sz w:val="20"/>
                <w:szCs w:val="20"/>
              </w:rPr>
              <w:t>Brak możliwości korekty</w:t>
            </w:r>
          </w:p>
          <w:p w14:paraId="09C25027" w14:textId="77777777" w:rsidR="00943144" w:rsidRPr="00DB4FBC" w:rsidRDefault="00943144" w:rsidP="00943144">
            <w:pPr>
              <w:autoSpaceDE w:val="0"/>
              <w:autoSpaceDN w:val="0"/>
              <w:adjustRightInd w:val="0"/>
              <w:jc w:val="center"/>
              <w:rPr>
                <w:rFonts w:eastAsia="Times New Roman" w:cs="Arial"/>
                <w:b/>
                <w:kern w:val="1"/>
              </w:rPr>
            </w:pPr>
          </w:p>
        </w:tc>
      </w:tr>
      <w:tr w:rsidR="00943144" w:rsidRPr="00DB4FBC" w14:paraId="6FCBD619" w14:textId="77777777" w:rsidTr="00943144">
        <w:tc>
          <w:tcPr>
            <w:tcW w:w="904" w:type="dxa"/>
          </w:tcPr>
          <w:p w14:paraId="0121CF3D" w14:textId="77777777" w:rsidR="00943144" w:rsidRPr="00DB4FBC" w:rsidRDefault="00943144" w:rsidP="00943144">
            <w:pPr>
              <w:spacing w:after="120"/>
              <w:jc w:val="center"/>
              <w:rPr>
                <w:rFonts w:eastAsia="Times New Roman" w:cs="Arial"/>
                <w:kern w:val="1"/>
              </w:rPr>
            </w:pPr>
          </w:p>
          <w:p w14:paraId="0917F8F5" w14:textId="77777777" w:rsidR="00943144" w:rsidRPr="00DB4FBC" w:rsidRDefault="00943144" w:rsidP="00943144">
            <w:pPr>
              <w:spacing w:after="120"/>
              <w:jc w:val="center"/>
              <w:rPr>
                <w:rFonts w:eastAsia="Times New Roman" w:cs="Arial"/>
                <w:kern w:val="1"/>
              </w:rPr>
            </w:pPr>
          </w:p>
          <w:p w14:paraId="77B67F68" w14:textId="77777777" w:rsidR="00943144" w:rsidRPr="00DB4FBC" w:rsidRDefault="00943144" w:rsidP="00943144">
            <w:pPr>
              <w:spacing w:after="120"/>
              <w:jc w:val="center"/>
              <w:rPr>
                <w:rFonts w:eastAsia="Times New Roman" w:cs="Arial"/>
                <w:kern w:val="1"/>
              </w:rPr>
            </w:pPr>
          </w:p>
          <w:p w14:paraId="2F42AB29" w14:textId="77777777" w:rsidR="00943144" w:rsidRPr="00DB4FBC" w:rsidRDefault="00943144" w:rsidP="00943144">
            <w:pPr>
              <w:spacing w:after="120"/>
              <w:jc w:val="center"/>
              <w:rPr>
                <w:rFonts w:eastAsia="Times New Roman" w:cs="Arial"/>
                <w:kern w:val="1"/>
              </w:rPr>
            </w:pPr>
          </w:p>
          <w:p w14:paraId="2BAD1531"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t>8.</w:t>
            </w:r>
          </w:p>
        </w:tc>
        <w:tc>
          <w:tcPr>
            <w:tcW w:w="3512" w:type="dxa"/>
          </w:tcPr>
          <w:p w14:paraId="2A12D5B7"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lastRenderedPageBreak/>
              <w:t>Zgodność z przepisami</w:t>
            </w:r>
          </w:p>
          <w:p w14:paraId="2F9D89F3"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t>art. 65 ust. 6 i art. 125</w:t>
            </w:r>
          </w:p>
          <w:p w14:paraId="49C1F928"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lastRenderedPageBreak/>
              <w:t>ust. 3 lit. e) i f)</w:t>
            </w:r>
          </w:p>
          <w:p w14:paraId="3180511E"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t>Rozporządzenia</w:t>
            </w:r>
          </w:p>
          <w:p w14:paraId="22B4C0B8"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t>Parlamentu</w:t>
            </w:r>
          </w:p>
          <w:p w14:paraId="0B521E00"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t>Europejskiego i Rady</w:t>
            </w:r>
          </w:p>
          <w:p w14:paraId="6855A097"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t>(UE) nr 1303/2013 z dnia</w:t>
            </w:r>
          </w:p>
          <w:p w14:paraId="37FEC2B5" w14:textId="77777777" w:rsidR="00943144" w:rsidRPr="00DB4FBC" w:rsidRDefault="00943144" w:rsidP="00943144">
            <w:pPr>
              <w:snapToGrid w:val="0"/>
              <w:jc w:val="both"/>
              <w:rPr>
                <w:rFonts w:eastAsia="Times New Roman" w:cs="Arial"/>
                <w:kern w:val="1"/>
              </w:rPr>
            </w:pPr>
            <w:r w:rsidRPr="00DB4FBC">
              <w:rPr>
                <w:rFonts w:eastAsia="Times New Roman" w:cs="Arial"/>
                <w:kern w:val="1"/>
              </w:rPr>
              <w:t>17 grudnia 2013 r.</w:t>
            </w:r>
          </w:p>
        </w:tc>
        <w:tc>
          <w:tcPr>
            <w:tcW w:w="6112" w:type="dxa"/>
          </w:tcPr>
          <w:p w14:paraId="43806B47"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lastRenderedPageBreak/>
              <w:t xml:space="preserve">W ramach tego kryterium będzie weryfikowane czy: </w:t>
            </w:r>
          </w:p>
          <w:p w14:paraId="30A04E3F" w14:textId="77777777" w:rsidR="00943144" w:rsidRPr="00DB4FBC" w:rsidRDefault="00943144" w:rsidP="00943144">
            <w:pPr>
              <w:autoSpaceDE w:val="0"/>
              <w:autoSpaceDN w:val="0"/>
              <w:adjustRightInd w:val="0"/>
              <w:jc w:val="both"/>
              <w:rPr>
                <w:rFonts w:eastAsia="Times New Roman" w:cs="Arial"/>
                <w:kern w:val="1"/>
              </w:rPr>
            </w:pPr>
          </w:p>
          <w:p w14:paraId="10E69D5B" w14:textId="77777777" w:rsidR="00943144" w:rsidRPr="00DB4FBC" w:rsidRDefault="00943144" w:rsidP="00943144">
            <w:pPr>
              <w:autoSpaceDE w:val="0"/>
              <w:autoSpaceDN w:val="0"/>
              <w:adjustRightInd w:val="0"/>
              <w:jc w:val="both"/>
              <w:rPr>
                <w:rFonts w:eastAsia="Times New Roman" w:cs="Arial"/>
                <w:kern w:val="1"/>
                <w:u w:val="single"/>
              </w:rPr>
            </w:pPr>
            <w:r w:rsidRPr="00DB4FBC">
              <w:rPr>
                <w:rFonts w:eastAsia="Times New Roman" w:cs="Arial"/>
                <w:kern w:val="1"/>
                <w:u w:val="single"/>
              </w:rPr>
              <w:lastRenderedPageBreak/>
              <w:t>- projekt nie został zakończony w rozumieniu art. 65 ust. 6,</w:t>
            </w:r>
          </w:p>
          <w:p w14:paraId="7A2F770F" w14:textId="77777777" w:rsidR="00943144" w:rsidRPr="00DB4FBC" w:rsidRDefault="00943144" w:rsidP="00943144">
            <w:pPr>
              <w:autoSpaceDE w:val="0"/>
              <w:autoSpaceDN w:val="0"/>
              <w:adjustRightInd w:val="0"/>
              <w:jc w:val="both"/>
              <w:rPr>
                <w:rFonts w:eastAsia="Times New Roman" w:cs="Arial"/>
                <w:kern w:val="1"/>
              </w:rPr>
            </w:pPr>
          </w:p>
          <w:p w14:paraId="09F773D6" w14:textId="77777777" w:rsidR="00943144" w:rsidRPr="00DB4FBC" w:rsidRDefault="00943144" w:rsidP="00943144">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7523961B" w14:textId="77777777" w:rsidR="00943144" w:rsidRPr="00DB4FBC" w:rsidRDefault="00943144" w:rsidP="00943144">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14:paraId="714280F1" w14:textId="77777777" w:rsidR="00943144" w:rsidRPr="00DB4FBC" w:rsidRDefault="00943144" w:rsidP="00943144">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14:paraId="1F599690" w14:textId="77777777" w:rsidR="00943144" w:rsidRPr="00DB4FBC" w:rsidRDefault="00943144" w:rsidP="00943144">
            <w:pPr>
              <w:autoSpaceDE w:val="0"/>
              <w:autoSpaceDN w:val="0"/>
              <w:adjustRightInd w:val="0"/>
              <w:jc w:val="both"/>
              <w:rPr>
                <w:rFonts w:eastAsia="Times New Roman" w:cs="Arial"/>
                <w:kern w:val="1"/>
                <w:u w:val="single"/>
              </w:rPr>
            </w:pPr>
          </w:p>
          <w:p w14:paraId="4AF1D346" w14:textId="77777777" w:rsidR="00943144" w:rsidRPr="00DB4FBC" w:rsidRDefault="00943144" w:rsidP="00943144">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3A4310C7" w14:textId="77777777" w:rsidR="00943144" w:rsidRPr="00DB4FBC" w:rsidRDefault="00943144" w:rsidP="00943144">
            <w:pPr>
              <w:autoSpaceDE w:val="0"/>
              <w:autoSpaceDN w:val="0"/>
              <w:adjustRightInd w:val="0"/>
              <w:jc w:val="both"/>
              <w:rPr>
                <w:rFonts w:eastAsia="Times New Roman" w:cs="Arial"/>
                <w:kern w:val="1"/>
              </w:rPr>
            </w:pPr>
          </w:p>
          <w:p w14:paraId="39E76ECC" w14:textId="77777777" w:rsidR="00943144" w:rsidRPr="00DB4FBC" w:rsidRDefault="00943144" w:rsidP="00943144">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7E924D0A" w14:textId="77777777" w:rsidR="00943144" w:rsidRPr="00DB4FBC" w:rsidRDefault="00943144" w:rsidP="00943144">
            <w:pPr>
              <w:autoSpaceDE w:val="0"/>
              <w:autoSpaceDN w:val="0"/>
              <w:adjustRightInd w:val="0"/>
              <w:jc w:val="both"/>
              <w:rPr>
                <w:rFonts w:eastAsia="Times New Roman" w:cs="Arial"/>
                <w:kern w:val="1"/>
                <w:u w:val="single"/>
              </w:rPr>
            </w:pPr>
          </w:p>
          <w:p w14:paraId="4DA27D08" w14:textId="77777777" w:rsidR="00943144" w:rsidRPr="00DB4FBC" w:rsidRDefault="00943144" w:rsidP="00943144">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 xml:space="preserve">Zgodnie z zapisami art. 125 ust. 3 lit. f) Rozporządzenia Parlamentu Europejskiego i Rady (UE) nr 1303/2013 z dnia 17 grudnia 2013 r. instytucja </w:t>
            </w:r>
            <w:r w:rsidRPr="00DB4FBC">
              <w:rPr>
                <w:rFonts w:eastAsia="Times New Roman" w:cs="Arial"/>
                <w:kern w:val="1"/>
                <w:sz w:val="18"/>
                <w:szCs w:val="18"/>
              </w:rPr>
              <w:lastRenderedPageBreak/>
              <w:t>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6DA3743F" w14:textId="77777777" w:rsidR="00943144" w:rsidRPr="00DB4FBC" w:rsidRDefault="00943144" w:rsidP="00943144">
            <w:pPr>
              <w:autoSpaceDE w:val="0"/>
              <w:autoSpaceDN w:val="0"/>
              <w:adjustRightInd w:val="0"/>
              <w:jc w:val="both"/>
              <w:rPr>
                <w:rFonts w:eastAsia="Times New Roman" w:cs="Arial"/>
                <w:kern w:val="1"/>
              </w:rPr>
            </w:pPr>
          </w:p>
          <w:p w14:paraId="32AF74A5" w14:textId="77777777" w:rsidR="00943144" w:rsidRPr="00DB4FBC" w:rsidRDefault="00943144" w:rsidP="00943144">
            <w:pPr>
              <w:autoSpaceDE w:val="0"/>
              <w:autoSpaceDN w:val="0"/>
              <w:adjustRightInd w:val="0"/>
              <w:jc w:val="both"/>
              <w:rPr>
                <w:rFonts w:eastAsia="Times New Roman" w:cs="Arial"/>
                <w:kern w:val="1"/>
                <w:sz w:val="18"/>
                <w:szCs w:val="18"/>
              </w:rPr>
            </w:pPr>
          </w:p>
          <w:p w14:paraId="101ABD2E" w14:textId="77777777" w:rsidR="00943144" w:rsidRPr="00DB4FBC" w:rsidRDefault="00943144" w:rsidP="00943144">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14:paraId="6CD83C04"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3E834909" w14:textId="77777777" w:rsidR="00943144" w:rsidRPr="00DB4FBC" w:rsidRDefault="00943144" w:rsidP="00943144">
            <w:pPr>
              <w:autoSpaceDE w:val="0"/>
              <w:autoSpaceDN w:val="0"/>
              <w:adjustRightInd w:val="0"/>
              <w:jc w:val="center"/>
              <w:rPr>
                <w:rFonts w:cs="Arial"/>
                <w:sz w:val="20"/>
                <w:szCs w:val="20"/>
              </w:rPr>
            </w:pPr>
          </w:p>
          <w:p w14:paraId="4D95A12E"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lastRenderedPageBreak/>
              <w:t xml:space="preserve">Kryterium obligatoryjne (spełnienie jest niezbędne dla możliwości otrzymania dofinansowania). Niespełnienie kryterium oznacza odrzucenie wniosku </w:t>
            </w:r>
          </w:p>
          <w:p w14:paraId="0055436C" w14:textId="77777777" w:rsidR="00943144" w:rsidRPr="00DB4FBC" w:rsidRDefault="00943144" w:rsidP="00943144">
            <w:pPr>
              <w:autoSpaceDE w:val="0"/>
              <w:autoSpaceDN w:val="0"/>
              <w:adjustRightInd w:val="0"/>
              <w:jc w:val="center"/>
              <w:rPr>
                <w:rFonts w:cs="Arial"/>
                <w:sz w:val="20"/>
                <w:szCs w:val="20"/>
              </w:rPr>
            </w:pPr>
          </w:p>
          <w:p w14:paraId="62083450" w14:textId="77777777" w:rsidR="00943144" w:rsidRPr="00DB4FBC" w:rsidRDefault="00943144" w:rsidP="00943144">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943144" w:rsidRPr="00DB4FBC" w14:paraId="3A31A68D" w14:textId="77777777" w:rsidTr="00943144">
        <w:tc>
          <w:tcPr>
            <w:tcW w:w="904" w:type="dxa"/>
          </w:tcPr>
          <w:p w14:paraId="79E18107" w14:textId="77777777" w:rsidR="00943144" w:rsidRPr="00DB4FBC" w:rsidRDefault="00943144" w:rsidP="00943144">
            <w:pPr>
              <w:spacing w:after="120"/>
              <w:jc w:val="center"/>
              <w:rPr>
                <w:rFonts w:eastAsia="Times New Roman" w:cs="Arial"/>
                <w:kern w:val="1"/>
              </w:rPr>
            </w:pPr>
          </w:p>
          <w:p w14:paraId="5B1FE4CC" w14:textId="77777777" w:rsidR="00943144" w:rsidRDefault="00943144" w:rsidP="00943144">
            <w:pPr>
              <w:spacing w:after="120"/>
              <w:rPr>
                <w:rFonts w:eastAsia="Times New Roman" w:cs="Arial"/>
                <w:kern w:val="1"/>
              </w:rPr>
            </w:pPr>
            <w:r w:rsidRPr="00DB4FBC">
              <w:rPr>
                <w:rFonts w:eastAsia="Times New Roman" w:cs="Arial"/>
                <w:kern w:val="1"/>
              </w:rPr>
              <w:t xml:space="preserve"> </w:t>
            </w:r>
          </w:p>
          <w:p w14:paraId="71995EAB" w14:textId="77777777" w:rsidR="00943144" w:rsidRPr="00DB4FBC" w:rsidRDefault="00943144" w:rsidP="00943144">
            <w:pPr>
              <w:spacing w:after="120"/>
              <w:rPr>
                <w:rFonts w:eastAsia="Times New Roman" w:cs="Arial"/>
                <w:kern w:val="1"/>
              </w:rPr>
            </w:pPr>
            <w:r w:rsidRPr="00DB4FBC">
              <w:rPr>
                <w:rFonts w:eastAsia="Times New Roman" w:cs="Arial"/>
                <w:kern w:val="1"/>
              </w:rPr>
              <w:t>9.</w:t>
            </w:r>
          </w:p>
          <w:p w14:paraId="23D1A9ED" w14:textId="77777777" w:rsidR="00943144" w:rsidRPr="00DB4FBC" w:rsidRDefault="00943144" w:rsidP="00943144">
            <w:pPr>
              <w:spacing w:after="120"/>
              <w:jc w:val="center"/>
              <w:rPr>
                <w:rFonts w:eastAsia="Times New Roman" w:cs="Arial"/>
                <w:kern w:val="1"/>
              </w:rPr>
            </w:pPr>
          </w:p>
        </w:tc>
        <w:tc>
          <w:tcPr>
            <w:tcW w:w="3512" w:type="dxa"/>
            <w:vAlign w:val="center"/>
          </w:tcPr>
          <w:p w14:paraId="3D70C0D7" w14:textId="77777777" w:rsidR="00943144" w:rsidRPr="00DB4FBC" w:rsidRDefault="00943144" w:rsidP="00943144">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14:paraId="29A2C67B" w14:textId="77777777" w:rsidR="00943144" w:rsidRPr="00DB4FBC" w:rsidRDefault="00943144" w:rsidP="00943144">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64A5365F" w14:textId="77777777" w:rsidR="00943144" w:rsidRPr="00DB4FBC" w:rsidRDefault="00943144" w:rsidP="00943144">
            <w:pPr>
              <w:snapToGrid w:val="0"/>
              <w:jc w:val="both"/>
              <w:rPr>
                <w:rFonts w:eastAsia="Times New Roman" w:cs="Arial"/>
                <w:kern w:val="1"/>
              </w:rPr>
            </w:pPr>
          </w:p>
          <w:p w14:paraId="3123C49D" w14:textId="77777777" w:rsidR="00943144" w:rsidRPr="00DB4FBC" w:rsidRDefault="00943144" w:rsidP="00943144">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14:paraId="443A764E"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Tak/Nie</w:t>
            </w:r>
          </w:p>
          <w:p w14:paraId="11D95BD1" w14:textId="77777777" w:rsidR="00943144" w:rsidRPr="00DB4FBC" w:rsidRDefault="00943144" w:rsidP="00943144">
            <w:pPr>
              <w:autoSpaceDE w:val="0"/>
              <w:autoSpaceDN w:val="0"/>
              <w:adjustRightInd w:val="0"/>
              <w:jc w:val="center"/>
              <w:rPr>
                <w:rFonts w:cs="Arial"/>
                <w:sz w:val="20"/>
                <w:szCs w:val="20"/>
              </w:rPr>
            </w:pPr>
          </w:p>
          <w:p w14:paraId="5AA40D5B"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62A1513F" w14:textId="77777777" w:rsidR="00943144" w:rsidRPr="00DB4FBC" w:rsidRDefault="00943144" w:rsidP="00943144">
            <w:pPr>
              <w:autoSpaceDE w:val="0"/>
              <w:autoSpaceDN w:val="0"/>
              <w:adjustRightInd w:val="0"/>
              <w:jc w:val="center"/>
              <w:rPr>
                <w:rFonts w:cs="Arial"/>
                <w:sz w:val="20"/>
                <w:szCs w:val="20"/>
              </w:rPr>
            </w:pPr>
          </w:p>
          <w:p w14:paraId="61B6BB05" w14:textId="77777777" w:rsidR="00943144" w:rsidRPr="00DB4FBC" w:rsidRDefault="00943144" w:rsidP="00943144">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943144" w:rsidRPr="00DB4FBC" w14:paraId="145A89CB" w14:textId="77777777" w:rsidTr="00943144">
        <w:tc>
          <w:tcPr>
            <w:tcW w:w="904" w:type="dxa"/>
          </w:tcPr>
          <w:p w14:paraId="1DCF531B" w14:textId="77777777" w:rsidR="00943144" w:rsidRPr="00DB4FBC" w:rsidRDefault="00943144" w:rsidP="00943144">
            <w:pPr>
              <w:spacing w:after="120"/>
              <w:jc w:val="center"/>
              <w:rPr>
                <w:rFonts w:eastAsia="Times New Roman" w:cs="Arial"/>
                <w:kern w:val="1"/>
              </w:rPr>
            </w:pPr>
          </w:p>
          <w:p w14:paraId="35B3EB28" w14:textId="77777777" w:rsidR="00943144" w:rsidRPr="00DB4FBC" w:rsidRDefault="00943144" w:rsidP="00943144">
            <w:pPr>
              <w:spacing w:after="120"/>
              <w:rPr>
                <w:rFonts w:eastAsia="Times New Roman" w:cs="Arial"/>
                <w:kern w:val="1"/>
              </w:rPr>
            </w:pPr>
          </w:p>
          <w:p w14:paraId="525127C9" w14:textId="77777777" w:rsidR="00943144" w:rsidRPr="00DB4FBC" w:rsidRDefault="00943144" w:rsidP="00943144">
            <w:pPr>
              <w:spacing w:after="120"/>
              <w:rPr>
                <w:rFonts w:eastAsia="Times New Roman" w:cs="Arial"/>
                <w:kern w:val="1"/>
              </w:rPr>
            </w:pPr>
          </w:p>
          <w:p w14:paraId="0E702416" w14:textId="77777777" w:rsidR="00943144" w:rsidRPr="00DB4FBC" w:rsidRDefault="00943144" w:rsidP="00943144">
            <w:pPr>
              <w:spacing w:after="120"/>
              <w:rPr>
                <w:rFonts w:eastAsia="Times New Roman" w:cs="Arial"/>
                <w:kern w:val="1"/>
              </w:rPr>
            </w:pPr>
          </w:p>
          <w:p w14:paraId="7F252034" w14:textId="77777777" w:rsidR="00943144" w:rsidRPr="00DB4FBC" w:rsidRDefault="00943144" w:rsidP="00943144">
            <w:pPr>
              <w:spacing w:after="120"/>
              <w:rPr>
                <w:rFonts w:eastAsia="Times New Roman" w:cs="Arial"/>
                <w:kern w:val="1"/>
              </w:rPr>
            </w:pPr>
            <w:r w:rsidRPr="00DB4FBC">
              <w:rPr>
                <w:rFonts w:eastAsia="Times New Roman" w:cs="Arial"/>
                <w:kern w:val="1"/>
              </w:rPr>
              <w:t>10.</w:t>
            </w:r>
          </w:p>
        </w:tc>
        <w:tc>
          <w:tcPr>
            <w:tcW w:w="3512" w:type="dxa"/>
            <w:vAlign w:val="center"/>
          </w:tcPr>
          <w:p w14:paraId="4E515E48" w14:textId="77777777" w:rsidR="00943144" w:rsidRPr="00DB4FBC" w:rsidRDefault="00943144" w:rsidP="00943144">
            <w:pPr>
              <w:snapToGrid w:val="0"/>
              <w:jc w:val="both"/>
              <w:rPr>
                <w:rFonts w:eastAsia="Times New Roman" w:cs="Arial"/>
                <w:kern w:val="1"/>
              </w:rPr>
            </w:pPr>
          </w:p>
          <w:p w14:paraId="229ABF82" w14:textId="77777777" w:rsidR="00943144" w:rsidRPr="00DB4FBC" w:rsidRDefault="00943144" w:rsidP="00943144">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14:paraId="25B19F6B" w14:textId="77777777" w:rsidR="00943144" w:rsidRPr="00DB4FBC" w:rsidRDefault="00943144" w:rsidP="00943144">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14:paraId="2A3D8066" w14:textId="77777777" w:rsidR="00943144" w:rsidRPr="00DB4FBC" w:rsidRDefault="00943144" w:rsidP="00943144">
            <w:pPr>
              <w:autoSpaceDE w:val="0"/>
              <w:autoSpaceDN w:val="0"/>
              <w:adjustRightInd w:val="0"/>
              <w:rPr>
                <w:rFonts w:eastAsia="Times New Roman" w:cs="Arial"/>
                <w:kern w:val="1"/>
              </w:rPr>
            </w:pPr>
          </w:p>
          <w:p w14:paraId="14738932" w14:textId="4D6758F3" w:rsidR="00943144" w:rsidRPr="00DB4FBC" w:rsidRDefault="00943144" w:rsidP="006F1641">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w:t>
            </w:r>
            <w:r w:rsidR="006F1641">
              <w:rPr>
                <w:rFonts w:cs="Arial"/>
                <w:sz w:val="20"/>
                <w:szCs w:val="20"/>
              </w:rPr>
              <w:t xml:space="preserve">, </w:t>
            </w:r>
            <w:r w:rsidRPr="00DB4FBC">
              <w:rPr>
                <w:rFonts w:cs="Arial"/>
                <w:sz w:val="20"/>
                <w:szCs w:val="20"/>
              </w:rPr>
              <w:t xml:space="preserve"> Funduszu Spójności w okresie programowania 2014-2020</w:t>
            </w:r>
            <w:r w:rsidR="006F1641">
              <w:rPr>
                <w:sz w:val="20"/>
                <w:szCs w:val="20"/>
              </w:rPr>
              <w:t xml:space="preserve">, </w:t>
            </w:r>
            <w:r w:rsidR="006F1641" w:rsidRPr="004170E9">
              <w:rPr>
                <w:sz w:val="20"/>
                <w:szCs w:val="20"/>
              </w:rPr>
              <w:t>Wytycznymi programowymi w zakresie kwalifikowalności wydatków finansowanych z Europejskiego Funduszu Rozwoju Regionalnego w ramach Regionalnego Programu Operacyjnego Województwa Dolnośląskiego 2014-2020</w:t>
            </w:r>
            <w:r w:rsidRPr="00DB4FBC">
              <w:rPr>
                <w:rFonts w:cs="Arial"/>
                <w:sz w:val="20"/>
                <w:szCs w:val="20"/>
              </w:rPr>
              <w:t xml:space="preserve"> oraz odpowiednimi rozporządzeniami Ministra Infrastruktury i Rozwoju określającymi zasad</w:t>
            </w:r>
            <w:r>
              <w:rPr>
                <w:rFonts w:cs="Arial"/>
                <w:sz w:val="20"/>
                <w:szCs w:val="20"/>
              </w:rPr>
              <w:t>y udzielania pomocy publicznej.</w:t>
            </w:r>
          </w:p>
        </w:tc>
        <w:tc>
          <w:tcPr>
            <w:tcW w:w="3614" w:type="dxa"/>
          </w:tcPr>
          <w:p w14:paraId="2F630939"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Tak/Nie</w:t>
            </w:r>
          </w:p>
          <w:p w14:paraId="0565A32E" w14:textId="77777777" w:rsidR="00943144" w:rsidRPr="00DB4FBC" w:rsidRDefault="00943144" w:rsidP="00943144">
            <w:pPr>
              <w:autoSpaceDE w:val="0"/>
              <w:autoSpaceDN w:val="0"/>
              <w:adjustRightInd w:val="0"/>
              <w:jc w:val="center"/>
              <w:rPr>
                <w:rFonts w:cs="Arial"/>
                <w:sz w:val="20"/>
                <w:szCs w:val="20"/>
              </w:rPr>
            </w:pPr>
          </w:p>
          <w:p w14:paraId="2731DC87"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3EE5DF17"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13AC4A1A"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53A38BA1" w14:textId="77777777" w:rsidR="00943144" w:rsidRPr="00DB4FBC" w:rsidRDefault="00943144" w:rsidP="00943144">
            <w:pPr>
              <w:autoSpaceDE w:val="0"/>
              <w:autoSpaceDN w:val="0"/>
              <w:adjustRightInd w:val="0"/>
              <w:jc w:val="center"/>
              <w:rPr>
                <w:rFonts w:eastAsia="Times New Roman" w:cs="Arial"/>
                <w:b/>
                <w:kern w:val="1"/>
              </w:rPr>
            </w:pPr>
          </w:p>
          <w:p w14:paraId="44308491" w14:textId="77777777" w:rsidR="00943144" w:rsidRPr="00DB4FBC" w:rsidRDefault="00943144" w:rsidP="00943144">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943144" w:rsidRPr="00DB4FBC" w14:paraId="08D53A59" w14:textId="77777777" w:rsidTr="00943144">
        <w:tc>
          <w:tcPr>
            <w:tcW w:w="904" w:type="dxa"/>
          </w:tcPr>
          <w:p w14:paraId="7064DF6C" w14:textId="77777777" w:rsidR="00943144" w:rsidRPr="00DB4FBC" w:rsidRDefault="00943144" w:rsidP="00943144">
            <w:pPr>
              <w:spacing w:after="120"/>
              <w:rPr>
                <w:rFonts w:eastAsia="Times New Roman" w:cs="Arial"/>
                <w:kern w:val="1"/>
              </w:rPr>
            </w:pPr>
          </w:p>
          <w:p w14:paraId="68DC38A7" w14:textId="77777777" w:rsidR="00943144" w:rsidRPr="00DB4FBC" w:rsidRDefault="00943144" w:rsidP="00943144">
            <w:pPr>
              <w:spacing w:after="120"/>
              <w:rPr>
                <w:rFonts w:eastAsia="Times New Roman" w:cs="Arial"/>
                <w:kern w:val="1"/>
              </w:rPr>
            </w:pPr>
          </w:p>
          <w:p w14:paraId="637659C6" w14:textId="77777777" w:rsidR="00943144" w:rsidRPr="00DB4FBC" w:rsidRDefault="00943144" w:rsidP="00943144">
            <w:pPr>
              <w:spacing w:after="120"/>
              <w:rPr>
                <w:rFonts w:eastAsia="Times New Roman" w:cs="Arial"/>
                <w:kern w:val="1"/>
              </w:rPr>
            </w:pPr>
          </w:p>
          <w:p w14:paraId="4E5EEB7A" w14:textId="77777777" w:rsidR="00943144" w:rsidRPr="00DB4FBC" w:rsidRDefault="00943144" w:rsidP="00943144">
            <w:pPr>
              <w:spacing w:after="120"/>
              <w:rPr>
                <w:rFonts w:eastAsia="Times New Roman" w:cs="Arial"/>
                <w:kern w:val="1"/>
              </w:rPr>
            </w:pPr>
          </w:p>
          <w:p w14:paraId="2A7C8C66" w14:textId="77777777" w:rsidR="00943144" w:rsidRPr="00DB4FBC" w:rsidRDefault="00943144" w:rsidP="00943144">
            <w:pPr>
              <w:spacing w:after="120"/>
              <w:rPr>
                <w:rFonts w:eastAsia="Times New Roman" w:cs="Arial"/>
                <w:kern w:val="1"/>
              </w:rPr>
            </w:pPr>
            <w:r w:rsidRPr="00DB4FBC">
              <w:rPr>
                <w:rFonts w:eastAsia="Times New Roman" w:cs="Arial"/>
                <w:kern w:val="1"/>
              </w:rPr>
              <w:t>11.</w:t>
            </w:r>
          </w:p>
        </w:tc>
        <w:tc>
          <w:tcPr>
            <w:tcW w:w="3512" w:type="dxa"/>
            <w:vAlign w:val="center"/>
          </w:tcPr>
          <w:p w14:paraId="0723002C" w14:textId="77777777" w:rsidR="00943144" w:rsidRPr="00DB4FBC" w:rsidRDefault="00943144" w:rsidP="00943144">
            <w:pPr>
              <w:snapToGrid w:val="0"/>
              <w:jc w:val="both"/>
              <w:rPr>
                <w:rFonts w:eastAsia="Times New Roman" w:cs="Arial"/>
                <w:kern w:val="1"/>
              </w:rPr>
            </w:pPr>
          </w:p>
          <w:p w14:paraId="64CA46AA" w14:textId="77777777" w:rsidR="00943144" w:rsidRPr="00DB4FBC" w:rsidRDefault="00943144" w:rsidP="00943144">
            <w:pPr>
              <w:snapToGrid w:val="0"/>
              <w:jc w:val="both"/>
              <w:rPr>
                <w:rFonts w:eastAsia="Times New Roman" w:cs="Arial"/>
                <w:kern w:val="1"/>
              </w:rPr>
            </w:pPr>
          </w:p>
          <w:p w14:paraId="3F05C7D1" w14:textId="77777777" w:rsidR="00943144" w:rsidRPr="00DB4FBC" w:rsidRDefault="00943144" w:rsidP="00943144">
            <w:pPr>
              <w:snapToGrid w:val="0"/>
              <w:jc w:val="both"/>
              <w:rPr>
                <w:rFonts w:eastAsia="Times New Roman" w:cs="Arial"/>
                <w:kern w:val="1"/>
              </w:rPr>
            </w:pPr>
          </w:p>
          <w:p w14:paraId="5BCF7185" w14:textId="77777777" w:rsidR="00943144" w:rsidRPr="00DB4FBC" w:rsidRDefault="00943144" w:rsidP="00943144">
            <w:pPr>
              <w:snapToGrid w:val="0"/>
              <w:jc w:val="both"/>
              <w:rPr>
                <w:rFonts w:eastAsia="Times New Roman" w:cs="Arial"/>
                <w:kern w:val="1"/>
              </w:rPr>
            </w:pPr>
          </w:p>
          <w:p w14:paraId="4042D7EE" w14:textId="77777777" w:rsidR="00943144" w:rsidRPr="00DB4FBC" w:rsidRDefault="00943144" w:rsidP="00943144">
            <w:pPr>
              <w:snapToGrid w:val="0"/>
              <w:jc w:val="both"/>
              <w:rPr>
                <w:rFonts w:eastAsia="Times New Roman" w:cs="Arial"/>
                <w:kern w:val="1"/>
              </w:rPr>
            </w:pPr>
            <w:r w:rsidRPr="00DB4FBC">
              <w:rPr>
                <w:rFonts w:eastAsia="Times New Roman" w:cs="Arial"/>
                <w:kern w:val="1"/>
              </w:rPr>
              <w:lastRenderedPageBreak/>
              <w:t>Maksymalny limit dofinansowania</w:t>
            </w:r>
          </w:p>
        </w:tc>
        <w:tc>
          <w:tcPr>
            <w:tcW w:w="6112" w:type="dxa"/>
            <w:vAlign w:val="center"/>
          </w:tcPr>
          <w:p w14:paraId="5F628C6B" w14:textId="77777777" w:rsidR="00943144" w:rsidRPr="00DB4FBC" w:rsidRDefault="00943144" w:rsidP="00943144">
            <w:pPr>
              <w:snapToGrid w:val="0"/>
              <w:jc w:val="both"/>
              <w:rPr>
                <w:rFonts w:eastAsia="Times New Roman" w:cs="Arial"/>
                <w:kern w:val="1"/>
              </w:rPr>
            </w:pPr>
            <w:r w:rsidRPr="00DB4FBC">
              <w:rPr>
                <w:rFonts w:eastAsia="Times New Roman" w:cs="Arial"/>
                <w:kern w:val="1"/>
              </w:rPr>
              <w:lastRenderedPageBreak/>
              <w:t>W ramach tego kryterium sprawdzane jest czy % poziomu dofinansowania projektu nie przekracza maksymalnych limitów przewidzianych w Regulaminie danego konkursu.</w:t>
            </w:r>
          </w:p>
          <w:p w14:paraId="62B1BF3C" w14:textId="77777777" w:rsidR="00943144" w:rsidRPr="00DB4FBC" w:rsidRDefault="00943144" w:rsidP="00943144">
            <w:pPr>
              <w:snapToGrid w:val="0"/>
              <w:jc w:val="both"/>
              <w:rPr>
                <w:rFonts w:eastAsia="Times New Roman" w:cs="Arial"/>
                <w:kern w:val="1"/>
              </w:rPr>
            </w:pPr>
          </w:p>
          <w:p w14:paraId="58023CE2" w14:textId="77777777" w:rsidR="00943144" w:rsidRPr="00DB4FBC" w:rsidRDefault="00943144" w:rsidP="00943144">
            <w:pPr>
              <w:snapToGrid w:val="0"/>
              <w:jc w:val="both"/>
              <w:rPr>
                <w:rFonts w:eastAsia="Times New Roman" w:cs="Arial"/>
                <w:kern w:val="1"/>
              </w:rPr>
            </w:pPr>
          </w:p>
        </w:tc>
        <w:tc>
          <w:tcPr>
            <w:tcW w:w="3614" w:type="dxa"/>
          </w:tcPr>
          <w:p w14:paraId="68E68D01" w14:textId="77777777" w:rsidR="00943144" w:rsidRPr="00DB4FBC" w:rsidRDefault="00943144" w:rsidP="00943144">
            <w:pPr>
              <w:autoSpaceDE w:val="0"/>
              <w:autoSpaceDN w:val="0"/>
              <w:adjustRightInd w:val="0"/>
              <w:jc w:val="center"/>
              <w:rPr>
                <w:rFonts w:eastAsia="Times New Roman" w:cs="Arial"/>
                <w:kern w:val="1"/>
              </w:rPr>
            </w:pPr>
          </w:p>
          <w:p w14:paraId="6FBC5692"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Tak/Nie</w:t>
            </w:r>
          </w:p>
          <w:p w14:paraId="27521EDE" w14:textId="77777777" w:rsidR="00943144" w:rsidRPr="00DB4FBC" w:rsidRDefault="00943144" w:rsidP="00943144">
            <w:pPr>
              <w:autoSpaceDE w:val="0"/>
              <w:autoSpaceDN w:val="0"/>
              <w:adjustRightInd w:val="0"/>
              <w:jc w:val="center"/>
              <w:rPr>
                <w:rFonts w:eastAsia="Times New Roman" w:cs="Arial"/>
                <w:kern w:val="1"/>
              </w:rPr>
            </w:pPr>
          </w:p>
          <w:p w14:paraId="1476FFFF"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344788D8"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lastRenderedPageBreak/>
              <w:t>(spełnienie jest niezbędne dla możliwości otrzymania dofinansowania).</w:t>
            </w:r>
          </w:p>
          <w:p w14:paraId="37598A94"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01262DE1" w14:textId="77777777" w:rsidR="00943144" w:rsidRPr="00DB4FBC" w:rsidRDefault="00943144" w:rsidP="00943144">
            <w:pPr>
              <w:autoSpaceDE w:val="0"/>
              <w:autoSpaceDN w:val="0"/>
              <w:adjustRightInd w:val="0"/>
              <w:jc w:val="center"/>
              <w:rPr>
                <w:rFonts w:eastAsia="Times New Roman" w:cs="Arial"/>
                <w:kern w:val="1"/>
              </w:rPr>
            </w:pPr>
          </w:p>
          <w:p w14:paraId="30BAC99C" w14:textId="77777777" w:rsidR="00943144" w:rsidRPr="00DB4FBC" w:rsidRDefault="00943144" w:rsidP="00943144">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943144" w:rsidRPr="00DB4FBC" w14:paraId="43A75708" w14:textId="77777777" w:rsidTr="00943144">
        <w:tc>
          <w:tcPr>
            <w:tcW w:w="904" w:type="dxa"/>
          </w:tcPr>
          <w:p w14:paraId="772C0AAF" w14:textId="77777777" w:rsidR="00943144" w:rsidRPr="00DB4FBC" w:rsidRDefault="00943144" w:rsidP="00943144">
            <w:pPr>
              <w:spacing w:after="120"/>
              <w:jc w:val="center"/>
              <w:rPr>
                <w:rFonts w:eastAsia="Times New Roman" w:cs="Arial"/>
                <w:kern w:val="1"/>
              </w:rPr>
            </w:pPr>
          </w:p>
          <w:p w14:paraId="6FA2D36B" w14:textId="77777777" w:rsidR="00943144" w:rsidRPr="00DB4FBC" w:rsidRDefault="00943144" w:rsidP="00943144">
            <w:pPr>
              <w:spacing w:after="120"/>
              <w:jc w:val="center"/>
              <w:rPr>
                <w:rFonts w:eastAsia="Times New Roman" w:cs="Arial"/>
                <w:kern w:val="1"/>
              </w:rPr>
            </w:pPr>
          </w:p>
          <w:p w14:paraId="5495B16C" w14:textId="77777777" w:rsidR="00943144" w:rsidRPr="00DB4FBC" w:rsidRDefault="00943144" w:rsidP="00943144">
            <w:pPr>
              <w:spacing w:after="120"/>
              <w:jc w:val="center"/>
              <w:rPr>
                <w:rFonts w:eastAsia="Times New Roman" w:cs="Arial"/>
                <w:kern w:val="1"/>
              </w:rPr>
            </w:pPr>
          </w:p>
          <w:p w14:paraId="0DC45853" w14:textId="77777777" w:rsidR="00943144" w:rsidRPr="00DB4FBC" w:rsidRDefault="00943144" w:rsidP="00943144">
            <w:pPr>
              <w:spacing w:after="120"/>
              <w:rPr>
                <w:rFonts w:eastAsia="Times New Roman" w:cs="Arial"/>
                <w:kern w:val="1"/>
              </w:rPr>
            </w:pPr>
            <w:r w:rsidRPr="00DB4FBC">
              <w:rPr>
                <w:rFonts w:eastAsia="Times New Roman" w:cs="Arial"/>
                <w:kern w:val="1"/>
              </w:rPr>
              <w:t>12.</w:t>
            </w:r>
          </w:p>
          <w:p w14:paraId="407D24B2" w14:textId="77777777" w:rsidR="00943144" w:rsidRPr="00DB4FBC" w:rsidRDefault="00943144" w:rsidP="00943144">
            <w:pPr>
              <w:spacing w:after="120"/>
              <w:jc w:val="center"/>
              <w:rPr>
                <w:rFonts w:eastAsia="Times New Roman" w:cs="Arial"/>
                <w:kern w:val="1"/>
              </w:rPr>
            </w:pPr>
          </w:p>
          <w:p w14:paraId="1BF59184" w14:textId="77777777" w:rsidR="00943144" w:rsidRPr="00DB4FBC" w:rsidRDefault="00943144" w:rsidP="00943144">
            <w:pPr>
              <w:spacing w:after="120"/>
              <w:jc w:val="center"/>
              <w:rPr>
                <w:rFonts w:eastAsia="Times New Roman" w:cs="Arial"/>
                <w:kern w:val="1"/>
              </w:rPr>
            </w:pPr>
          </w:p>
        </w:tc>
        <w:tc>
          <w:tcPr>
            <w:tcW w:w="3512" w:type="dxa"/>
            <w:vAlign w:val="center"/>
          </w:tcPr>
          <w:p w14:paraId="36DC280E" w14:textId="77777777" w:rsidR="00943144" w:rsidRPr="00DB4FBC" w:rsidRDefault="00943144" w:rsidP="00943144">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14:paraId="36F97648" w14:textId="77777777" w:rsidR="00943144" w:rsidRPr="00DB4FBC" w:rsidRDefault="00943144" w:rsidP="00943144">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14:paraId="1B3B6FCA" w14:textId="77777777" w:rsidR="00943144" w:rsidRPr="00DB4FBC" w:rsidRDefault="00943144" w:rsidP="00943144">
            <w:pPr>
              <w:snapToGrid w:val="0"/>
              <w:rPr>
                <w:rFonts w:eastAsia="Times New Roman" w:cs="Arial"/>
                <w:kern w:val="1"/>
              </w:rPr>
            </w:pPr>
          </w:p>
          <w:p w14:paraId="523C64BC" w14:textId="77777777" w:rsidR="00943144" w:rsidRPr="00DB4FBC" w:rsidRDefault="00943144" w:rsidP="00943144">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14:paraId="71F15DA8" w14:textId="77777777" w:rsidR="00943144" w:rsidRPr="00DB4FBC" w:rsidRDefault="00943144" w:rsidP="00943144">
            <w:pPr>
              <w:snapToGrid w:val="0"/>
              <w:rPr>
                <w:rFonts w:eastAsia="Times New Roman" w:cs="Arial"/>
                <w:kern w:val="1"/>
              </w:rPr>
            </w:pPr>
          </w:p>
        </w:tc>
        <w:tc>
          <w:tcPr>
            <w:tcW w:w="3614" w:type="dxa"/>
            <w:vAlign w:val="center"/>
          </w:tcPr>
          <w:p w14:paraId="53A2DC4F"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Tak/Nie/Nie dotyczy</w:t>
            </w:r>
          </w:p>
          <w:p w14:paraId="29EA9A4B" w14:textId="77777777" w:rsidR="00943144" w:rsidRPr="00DB4FBC" w:rsidRDefault="00943144" w:rsidP="00943144">
            <w:pPr>
              <w:autoSpaceDE w:val="0"/>
              <w:autoSpaceDN w:val="0"/>
              <w:adjustRightInd w:val="0"/>
              <w:jc w:val="center"/>
              <w:rPr>
                <w:rFonts w:eastAsia="Times New Roman" w:cs="Arial"/>
                <w:kern w:val="1"/>
              </w:rPr>
            </w:pPr>
          </w:p>
          <w:p w14:paraId="282DEFB0"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Kryterium obligatoryjne</w:t>
            </w:r>
          </w:p>
          <w:p w14:paraId="0550EE82"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14:paraId="0CDAB437"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3D40644B" w14:textId="77777777" w:rsidR="00943144" w:rsidRPr="00DB4FBC" w:rsidRDefault="00943144" w:rsidP="00943144">
            <w:pPr>
              <w:autoSpaceDE w:val="0"/>
              <w:autoSpaceDN w:val="0"/>
              <w:adjustRightInd w:val="0"/>
              <w:jc w:val="center"/>
              <w:rPr>
                <w:rFonts w:cs="Arial"/>
                <w:sz w:val="20"/>
                <w:szCs w:val="20"/>
              </w:rPr>
            </w:pPr>
          </w:p>
          <w:p w14:paraId="6A546191" w14:textId="77777777" w:rsidR="00943144" w:rsidRPr="00DB4FBC" w:rsidRDefault="00943144" w:rsidP="00943144">
            <w:pPr>
              <w:autoSpaceDE w:val="0"/>
              <w:autoSpaceDN w:val="0"/>
              <w:adjustRightInd w:val="0"/>
              <w:jc w:val="center"/>
              <w:rPr>
                <w:rFonts w:cs="Arial"/>
                <w:b/>
                <w:sz w:val="20"/>
                <w:szCs w:val="20"/>
              </w:rPr>
            </w:pPr>
            <w:r w:rsidRPr="00DB4FBC">
              <w:rPr>
                <w:rFonts w:cs="Arial"/>
                <w:b/>
                <w:sz w:val="20"/>
                <w:szCs w:val="20"/>
              </w:rPr>
              <w:t>Możliwości jednorazowej korekty</w:t>
            </w:r>
          </w:p>
          <w:p w14:paraId="422FED17" w14:textId="77777777" w:rsidR="00943144" w:rsidRPr="00DB4FBC" w:rsidRDefault="00943144" w:rsidP="00943144">
            <w:pPr>
              <w:autoSpaceDE w:val="0"/>
              <w:autoSpaceDN w:val="0"/>
              <w:adjustRightInd w:val="0"/>
              <w:jc w:val="center"/>
              <w:rPr>
                <w:rFonts w:eastAsia="Times New Roman" w:cs="Arial"/>
                <w:kern w:val="1"/>
              </w:rPr>
            </w:pPr>
          </w:p>
        </w:tc>
      </w:tr>
      <w:tr w:rsidR="00943144" w:rsidRPr="00DB4FBC" w14:paraId="4E0D2949" w14:textId="77777777" w:rsidTr="00943144">
        <w:tc>
          <w:tcPr>
            <w:tcW w:w="904" w:type="dxa"/>
          </w:tcPr>
          <w:p w14:paraId="05C2B948" w14:textId="77777777" w:rsidR="00943144" w:rsidRPr="00DB4FBC" w:rsidRDefault="00943144" w:rsidP="00943144">
            <w:pPr>
              <w:spacing w:after="120"/>
              <w:jc w:val="center"/>
              <w:rPr>
                <w:rFonts w:eastAsia="Times New Roman" w:cs="Arial"/>
                <w:kern w:val="1"/>
              </w:rPr>
            </w:pPr>
          </w:p>
          <w:p w14:paraId="1A4ABDCD" w14:textId="77777777" w:rsidR="00943144" w:rsidRPr="00DB4FBC" w:rsidRDefault="00943144" w:rsidP="00943144">
            <w:pPr>
              <w:spacing w:after="120"/>
              <w:jc w:val="center"/>
              <w:rPr>
                <w:rFonts w:eastAsia="Times New Roman" w:cs="Arial"/>
                <w:kern w:val="1"/>
              </w:rPr>
            </w:pPr>
          </w:p>
          <w:p w14:paraId="40600F41" w14:textId="77777777" w:rsidR="00943144" w:rsidRDefault="00943144" w:rsidP="00943144">
            <w:pPr>
              <w:spacing w:after="120"/>
              <w:jc w:val="center"/>
              <w:rPr>
                <w:rFonts w:eastAsia="Times New Roman" w:cs="Arial"/>
                <w:kern w:val="1"/>
              </w:rPr>
            </w:pPr>
          </w:p>
          <w:p w14:paraId="403609C7" w14:textId="77777777" w:rsidR="00943144" w:rsidRDefault="00943144" w:rsidP="00943144">
            <w:pPr>
              <w:spacing w:after="120"/>
              <w:jc w:val="center"/>
              <w:rPr>
                <w:rFonts w:eastAsia="Times New Roman" w:cs="Arial"/>
                <w:kern w:val="1"/>
              </w:rPr>
            </w:pPr>
          </w:p>
          <w:p w14:paraId="7421F6F9" w14:textId="77777777" w:rsidR="00943144" w:rsidRDefault="00943144" w:rsidP="00943144">
            <w:pPr>
              <w:spacing w:after="120"/>
              <w:jc w:val="center"/>
              <w:rPr>
                <w:rFonts w:eastAsia="Times New Roman" w:cs="Arial"/>
                <w:kern w:val="1"/>
              </w:rPr>
            </w:pPr>
          </w:p>
          <w:p w14:paraId="560CACEF" w14:textId="77777777" w:rsidR="00943144" w:rsidRDefault="00943144" w:rsidP="00943144">
            <w:pPr>
              <w:spacing w:after="120"/>
              <w:jc w:val="center"/>
              <w:rPr>
                <w:rFonts w:eastAsia="Times New Roman" w:cs="Arial"/>
                <w:kern w:val="1"/>
              </w:rPr>
            </w:pPr>
          </w:p>
          <w:p w14:paraId="3F533E0B" w14:textId="77777777" w:rsidR="00943144" w:rsidRDefault="00943144" w:rsidP="00943144">
            <w:pPr>
              <w:spacing w:after="120"/>
              <w:jc w:val="center"/>
              <w:rPr>
                <w:rFonts w:eastAsia="Times New Roman" w:cs="Arial"/>
                <w:kern w:val="1"/>
              </w:rPr>
            </w:pPr>
          </w:p>
          <w:p w14:paraId="777FF114" w14:textId="77777777" w:rsidR="00943144" w:rsidRDefault="00943144" w:rsidP="00943144">
            <w:pPr>
              <w:spacing w:after="120"/>
              <w:jc w:val="center"/>
              <w:rPr>
                <w:rFonts w:eastAsia="Times New Roman" w:cs="Arial"/>
                <w:kern w:val="1"/>
              </w:rPr>
            </w:pPr>
          </w:p>
          <w:p w14:paraId="0250783E" w14:textId="77777777" w:rsidR="00943144" w:rsidRDefault="00943144" w:rsidP="00943144">
            <w:pPr>
              <w:spacing w:after="120"/>
              <w:jc w:val="center"/>
              <w:rPr>
                <w:rFonts w:eastAsia="Times New Roman" w:cs="Arial"/>
                <w:kern w:val="1"/>
              </w:rPr>
            </w:pPr>
          </w:p>
          <w:p w14:paraId="64218C42"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14:paraId="760EA07C" w14:textId="77777777" w:rsidR="00943144" w:rsidRPr="00DB4FBC" w:rsidRDefault="00943144" w:rsidP="00943144">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14:paraId="2A2FA418" w14:textId="77777777" w:rsidR="00943144" w:rsidRPr="00DB4FBC" w:rsidRDefault="00943144" w:rsidP="00943144">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14:paraId="00B6E7B1" w14:textId="77777777" w:rsidR="00943144" w:rsidRDefault="00943144" w:rsidP="00943144">
            <w:pPr>
              <w:snapToGrid w:val="0"/>
              <w:jc w:val="both"/>
              <w:rPr>
                <w:rFonts w:eastAsia="Times New Roman" w:cs="Arial"/>
                <w:kern w:val="1"/>
              </w:rPr>
            </w:pPr>
          </w:p>
          <w:p w14:paraId="03E322E8" w14:textId="77777777" w:rsidR="00943144" w:rsidRPr="00ED1399" w:rsidRDefault="00943144" w:rsidP="00943144">
            <w:pPr>
              <w:snapToGrid w:val="0"/>
              <w:jc w:val="both"/>
              <w:rPr>
                <w:rFonts w:eastAsia="Times New Roman" w:cs="Arial"/>
                <w:kern w:val="1"/>
              </w:rPr>
            </w:pPr>
            <w:r w:rsidRPr="00ED1399">
              <w:rPr>
                <w:rFonts w:eastAsia="Times New Roman" w:cs="Arial"/>
                <w:kern w:val="1"/>
              </w:rPr>
              <w:t>Kryterium niespełnione jeśli:</w:t>
            </w:r>
          </w:p>
          <w:p w14:paraId="3BBEDB33" w14:textId="77777777" w:rsidR="00943144" w:rsidRPr="00ED1399" w:rsidRDefault="00943144" w:rsidP="00943144">
            <w:pPr>
              <w:snapToGrid w:val="0"/>
              <w:jc w:val="both"/>
              <w:rPr>
                <w:rFonts w:eastAsia="Times New Roman" w:cs="Arial"/>
                <w:kern w:val="1"/>
              </w:rPr>
            </w:pPr>
          </w:p>
          <w:p w14:paraId="23EC0C5A" w14:textId="77777777" w:rsidR="00943144" w:rsidRPr="00ED1399" w:rsidRDefault="00943144" w:rsidP="00943144">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14:paraId="31A2A499" w14:textId="77777777" w:rsidR="00943144" w:rsidRPr="00ED1399" w:rsidRDefault="00943144" w:rsidP="00943144">
            <w:pPr>
              <w:snapToGrid w:val="0"/>
              <w:jc w:val="both"/>
              <w:rPr>
                <w:rFonts w:eastAsia="Times New Roman" w:cs="Arial"/>
                <w:kern w:val="1"/>
              </w:rPr>
            </w:pPr>
          </w:p>
          <w:p w14:paraId="47915B7F" w14:textId="77777777" w:rsidR="00943144" w:rsidRPr="00ED1399" w:rsidRDefault="00943144" w:rsidP="00943144">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14:paraId="2E6FEFC7" w14:textId="77777777" w:rsidR="00943144" w:rsidRPr="00ED1399" w:rsidRDefault="00943144" w:rsidP="00943144">
            <w:pPr>
              <w:snapToGrid w:val="0"/>
              <w:jc w:val="both"/>
              <w:rPr>
                <w:rFonts w:eastAsia="Times New Roman" w:cs="Arial"/>
                <w:kern w:val="1"/>
              </w:rPr>
            </w:pPr>
          </w:p>
          <w:p w14:paraId="174E7A90" w14:textId="77777777" w:rsidR="00943144" w:rsidRPr="00DB4FBC" w:rsidRDefault="00943144" w:rsidP="00943144">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 xml:space="preserve">w ramach tego kryterium będzie weryfikowane czy projekt nie </w:t>
            </w:r>
            <w:r w:rsidRPr="00DB4FBC">
              <w:rPr>
                <w:rFonts w:eastAsia="Times New Roman" w:cs="Arial"/>
                <w:kern w:val="1"/>
              </w:rPr>
              <w:lastRenderedPageBreak/>
              <w:t xml:space="preserve">rozpoczął się przed złożeniem wniosku </w:t>
            </w:r>
            <w:r w:rsidRPr="00DB4FBC">
              <w:rPr>
                <w:rFonts w:eastAsia="Times New Roman" w:cs="Arial"/>
                <w:kern w:val="1"/>
              </w:rPr>
              <w:br/>
              <w:t>o dofinansowanie</w:t>
            </w:r>
            <w:r>
              <w:rPr>
                <w:rFonts w:eastAsia="Times New Roman" w:cs="Arial"/>
                <w:kern w:val="1"/>
              </w:rPr>
              <w:t xml:space="preserve"> (jeżeli dotyczy).</w:t>
            </w:r>
          </w:p>
          <w:p w14:paraId="38C0B4EA" w14:textId="77777777" w:rsidR="00943144" w:rsidRPr="00DB4FBC" w:rsidRDefault="00943144" w:rsidP="00943144">
            <w:pPr>
              <w:snapToGrid w:val="0"/>
              <w:jc w:val="both"/>
              <w:rPr>
                <w:rFonts w:eastAsia="Times New Roman" w:cs="Arial"/>
                <w:kern w:val="1"/>
              </w:rPr>
            </w:pPr>
          </w:p>
          <w:p w14:paraId="53E93D3D" w14:textId="77777777" w:rsidR="00943144" w:rsidRPr="00DB4FBC" w:rsidRDefault="00943144" w:rsidP="00943144">
            <w:pPr>
              <w:snapToGrid w:val="0"/>
              <w:jc w:val="both"/>
              <w:rPr>
                <w:rFonts w:eastAsia="Times New Roman" w:cs="Arial"/>
                <w:kern w:val="1"/>
              </w:rPr>
            </w:pPr>
          </w:p>
          <w:p w14:paraId="35DF2AE5" w14:textId="77777777" w:rsidR="00943144" w:rsidRPr="00DB4FBC" w:rsidRDefault="00943144" w:rsidP="00943144">
            <w:pPr>
              <w:snapToGrid w:val="0"/>
              <w:jc w:val="both"/>
              <w:rPr>
                <w:rFonts w:eastAsia="Times New Roman" w:cs="Arial"/>
                <w:kern w:val="1"/>
              </w:rPr>
            </w:pPr>
          </w:p>
          <w:p w14:paraId="4D7D75F2" w14:textId="77777777" w:rsidR="00943144" w:rsidRPr="00DB4FBC" w:rsidRDefault="00943144" w:rsidP="00943144">
            <w:pPr>
              <w:snapToGrid w:val="0"/>
              <w:jc w:val="both"/>
              <w:rPr>
                <w:rFonts w:eastAsia="Times New Roman" w:cs="Arial"/>
                <w:kern w:val="1"/>
              </w:rPr>
            </w:pPr>
          </w:p>
        </w:tc>
        <w:tc>
          <w:tcPr>
            <w:tcW w:w="3614" w:type="dxa"/>
            <w:vAlign w:val="center"/>
          </w:tcPr>
          <w:p w14:paraId="6122AE30"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0A814926" w14:textId="77777777" w:rsidR="00943144" w:rsidRPr="00DB4FBC" w:rsidRDefault="00943144" w:rsidP="00943144">
            <w:pPr>
              <w:autoSpaceDE w:val="0"/>
              <w:autoSpaceDN w:val="0"/>
              <w:adjustRightInd w:val="0"/>
              <w:jc w:val="center"/>
              <w:rPr>
                <w:rFonts w:eastAsia="Times New Roman" w:cs="Arial"/>
                <w:kern w:val="1"/>
              </w:rPr>
            </w:pPr>
          </w:p>
          <w:p w14:paraId="1CDFE4E3"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Kryterium obligatoryjne</w:t>
            </w:r>
          </w:p>
          <w:p w14:paraId="545CA723"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14:paraId="0184DF48" w14:textId="77777777" w:rsidR="00943144" w:rsidRPr="00DB4FBC" w:rsidRDefault="00943144" w:rsidP="00943144">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61768068" w14:textId="77777777" w:rsidR="00943144" w:rsidRPr="00267370" w:rsidRDefault="00943144" w:rsidP="00943144">
            <w:pPr>
              <w:autoSpaceDE w:val="0"/>
              <w:autoSpaceDN w:val="0"/>
              <w:adjustRightInd w:val="0"/>
              <w:jc w:val="center"/>
              <w:rPr>
                <w:rFonts w:cs="Arial"/>
                <w:sz w:val="20"/>
                <w:szCs w:val="20"/>
              </w:rPr>
            </w:pPr>
          </w:p>
          <w:p w14:paraId="1A28F8EA" w14:textId="77777777" w:rsidR="00943144" w:rsidRPr="00267370" w:rsidRDefault="00943144" w:rsidP="00943144">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zakresie prawidłowości zakwalifikowania projektu pod kątem występowania pomocy publicznej/ pomocy de minimis  oraz zgodności projektu z Regulaminem konkursu</w:t>
            </w:r>
          </w:p>
          <w:p w14:paraId="30E1F3DD" w14:textId="77777777" w:rsidR="00943144" w:rsidRPr="00267370" w:rsidRDefault="00943144" w:rsidP="00943144">
            <w:pPr>
              <w:autoSpaceDE w:val="0"/>
              <w:autoSpaceDN w:val="0"/>
              <w:adjustRightInd w:val="0"/>
              <w:jc w:val="center"/>
              <w:rPr>
                <w:rFonts w:cs="Arial"/>
                <w:b/>
                <w:sz w:val="20"/>
                <w:szCs w:val="20"/>
              </w:rPr>
            </w:pPr>
          </w:p>
          <w:p w14:paraId="67552A5E" w14:textId="77777777" w:rsidR="00943144" w:rsidRPr="00267370" w:rsidRDefault="00943144" w:rsidP="00943144">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14:paraId="4947441F" w14:textId="77777777" w:rsidR="00943144" w:rsidRPr="00DB4FBC" w:rsidRDefault="00943144" w:rsidP="00943144">
            <w:pPr>
              <w:autoSpaceDE w:val="0"/>
              <w:autoSpaceDN w:val="0"/>
              <w:adjustRightInd w:val="0"/>
              <w:jc w:val="center"/>
              <w:rPr>
                <w:rFonts w:eastAsia="Times New Roman" w:cs="Arial"/>
                <w:kern w:val="1"/>
              </w:rPr>
            </w:pPr>
            <w:r w:rsidRPr="00267370">
              <w:rPr>
                <w:b/>
                <w:bCs/>
                <w:sz w:val="20"/>
                <w:szCs w:val="20"/>
              </w:rPr>
              <w:lastRenderedPageBreak/>
              <w:t>o dofinansowanie</w:t>
            </w:r>
          </w:p>
        </w:tc>
      </w:tr>
      <w:tr w:rsidR="00943144" w:rsidRPr="00DB4FBC" w14:paraId="18A80C34" w14:textId="77777777" w:rsidTr="00033BA0">
        <w:trPr>
          <w:trHeight w:val="850"/>
        </w:trPr>
        <w:tc>
          <w:tcPr>
            <w:tcW w:w="904" w:type="dxa"/>
          </w:tcPr>
          <w:p w14:paraId="69F5AF0E" w14:textId="77777777" w:rsidR="00943144" w:rsidRPr="00DB4FBC" w:rsidRDefault="00943144" w:rsidP="00943144">
            <w:pPr>
              <w:spacing w:after="120"/>
              <w:jc w:val="center"/>
              <w:rPr>
                <w:rFonts w:eastAsia="Times New Roman" w:cs="Arial"/>
                <w:kern w:val="1"/>
              </w:rPr>
            </w:pPr>
          </w:p>
          <w:p w14:paraId="1149AE9D" w14:textId="77777777" w:rsidR="00943144" w:rsidRPr="00DB4FBC" w:rsidRDefault="00943144" w:rsidP="00943144">
            <w:pPr>
              <w:spacing w:after="120"/>
              <w:jc w:val="center"/>
              <w:rPr>
                <w:rFonts w:eastAsia="Times New Roman" w:cs="Arial"/>
                <w:kern w:val="1"/>
              </w:rPr>
            </w:pPr>
          </w:p>
          <w:p w14:paraId="52BC808B" w14:textId="77777777" w:rsidR="00943144" w:rsidRPr="00DB4FBC" w:rsidRDefault="00943144" w:rsidP="00943144">
            <w:pPr>
              <w:spacing w:after="120"/>
              <w:jc w:val="center"/>
              <w:rPr>
                <w:rFonts w:eastAsia="Times New Roman" w:cs="Arial"/>
                <w:kern w:val="1"/>
              </w:rPr>
            </w:pPr>
          </w:p>
          <w:p w14:paraId="249C4797" w14:textId="77777777" w:rsidR="00943144" w:rsidRPr="00DB4FBC" w:rsidRDefault="00943144" w:rsidP="00943144">
            <w:pPr>
              <w:spacing w:after="120"/>
              <w:jc w:val="center"/>
              <w:rPr>
                <w:rFonts w:eastAsia="Times New Roman" w:cs="Arial"/>
                <w:kern w:val="1"/>
              </w:rPr>
            </w:pPr>
          </w:p>
          <w:p w14:paraId="1A731F55" w14:textId="77777777" w:rsidR="00943144" w:rsidRPr="00DB4FBC" w:rsidRDefault="00943144" w:rsidP="00943144">
            <w:pPr>
              <w:spacing w:after="120"/>
              <w:jc w:val="center"/>
              <w:rPr>
                <w:rFonts w:eastAsia="Times New Roman" w:cs="Arial"/>
                <w:kern w:val="1"/>
              </w:rPr>
            </w:pPr>
          </w:p>
          <w:p w14:paraId="4D85D18D" w14:textId="77777777" w:rsidR="00943144" w:rsidRPr="00DB4FBC" w:rsidRDefault="00943144" w:rsidP="00943144">
            <w:pPr>
              <w:spacing w:after="120"/>
              <w:jc w:val="center"/>
              <w:rPr>
                <w:rFonts w:eastAsia="Times New Roman" w:cs="Arial"/>
                <w:kern w:val="1"/>
              </w:rPr>
            </w:pPr>
          </w:p>
          <w:p w14:paraId="21C4E79D" w14:textId="77777777" w:rsidR="00943144" w:rsidRPr="00DB4FBC" w:rsidRDefault="00943144" w:rsidP="00943144">
            <w:pPr>
              <w:spacing w:after="120"/>
              <w:jc w:val="center"/>
              <w:rPr>
                <w:rFonts w:eastAsia="Times New Roman" w:cs="Arial"/>
                <w:kern w:val="1"/>
              </w:rPr>
            </w:pPr>
          </w:p>
          <w:p w14:paraId="19F64043" w14:textId="77777777" w:rsidR="00943144" w:rsidRPr="00DB4FBC" w:rsidRDefault="00943144" w:rsidP="00943144">
            <w:pPr>
              <w:spacing w:after="120"/>
              <w:jc w:val="center"/>
              <w:rPr>
                <w:rFonts w:eastAsia="Times New Roman" w:cs="Arial"/>
                <w:kern w:val="1"/>
              </w:rPr>
            </w:pPr>
            <w:r w:rsidRPr="00DB4FBC">
              <w:rPr>
                <w:rFonts w:eastAsia="Times New Roman" w:cs="Arial"/>
                <w:kern w:val="1"/>
              </w:rPr>
              <w:t>14.</w:t>
            </w:r>
          </w:p>
          <w:p w14:paraId="170C1618" w14:textId="77777777" w:rsidR="00943144" w:rsidRPr="00DB4FBC" w:rsidRDefault="00943144" w:rsidP="00943144">
            <w:pPr>
              <w:spacing w:after="120"/>
              <w:rPr>
                <w:rFonts w:eastAsia="Times New Roman" w:cs="Arial"/>
                <w:kern w:val="1"/>
              </w:rPr>
            </w:pPr>
            <w:r w:rsidRPr="00DB4FBC">
              <w:rPr>
                <w:rFonts w:eastAsia="Times New Roman" w:cs="Arial"/>
                <w:kern w:val="1"/>
              </w:rPr>
              <w:t xml:space="preserve"> </w:t>
            </w:r>
          </w:p>
          <w:p w14:paraId="45B862B2" w14:textId="77777777" w:rsidR="00943144" w:rsidRPr="00DB4FBC" w:rsidRDefault="00943144" w:rsidP="00943144">
            <w:pPr>
              <w:spacing w:after="120"/>
              <w:rPr>
                <w:rFonts w:eastAsia="Times New Roman" w:cs="Arial"/>
                <w:kern w:val="1"/>
              </w:rPr>
            </w:pPr>
          </w:p>
          <w:p w14:paraId="4DAF278C" w14:textId="77777777" w:rsidR="00943144" w:rsidRPr="00DB4FBC" w:rsidRDefault="00943144" w:rsidP="00943144">
            <w:pPr>
              <w:spacing w:after="120"/>
              <w:rPr>
                <w:rFonts w:eastAsia="Times New Roman" w:cs="Arial"/>
                <w:kern w:val="1"/>
              </w:rPr>
            </w:pPr>
          </w:p>
          <w:p w14:paraId="538CFA61" w14:textId="77777777" w:rsidR="00943144" w:rsidRPr="00DB4FBC" w:rsidRDefault="00943144" w:rsidP="00943144">
            <w:pPr>
              <w:spacing w:after="120"/>
              <w:rPr>
                <w:rFonts w:eastAsia="Times New Roman" w:cs="Arial"/>
                <w:kern w:val="1"/>
              </w:rPr>
            </w:pPr>
          </w:p>
          <w:p w14:paraId="626E30E1" w14:textId="77777777" w:rsidR="00943144" w:rsidRPr="00DB4FBC" w:rsidRDefault="00943144" w:rsidP="00943144">
            <w:pPr>
              <w:spacing w:after="120"/>
              <w:rPr>
                <w:rFonts w:eastAsia="Times New Roman" w:cs="Arial"/>
                <w:kern w:val="1"/>
              </w:rPr>
            </w:pPr>
          </w:p>
        </w:tc>
        <w:tc>
          <w:tcPr>
            <w:tcW w:w="3512" w:type="dxa"/>
            <w:vAlign w:val="center"/>
          </w:tcPr>
          <w:p w14:paraId="3856192E" w14:textId="77777777" w:rsidR="00943144" w:rsidRPr="00DB4FBC" w:rsidRDefault="00943144" w:rsidP="00943144">
            <w:pPr>
              <w:snapToGrid w:val="0"/>
              <w:rPr>
                <w:rFonts w:eastAsia="Times New Roman" w:cs="Arial"/>
                <w:kern w:val="1"/>
              </w:rPr>
            </w:pPr>
          </w:p>
          <w:p w14:paraId="5A10D3B3" w14:textId="77777777" w:rsidR="00943144" w:rsidRPr="00DB4FBC" w:rsidRDefault="00943144" w:rsidP="00943144">
            <w:pPr>
              <w:snapToGrid w:val="0"/>
              <w:rPr>
                <w:rFonts w:eastAsia="Times New Roman" w:cs="Arial"/>
                <w:kern w:val="1"/>
              </w:rPr>
            </w:pPr>
          </w:p>
          <w:p w14:paraId="529659A3" w14:textId="77777777" w:rsidR="00943144" w:rsidRPr="00DB4FBC" w:rsidRDefault="00943144" w:rsidP="00943144">
            <w:pPr>
              <w:snapToGrid w:val="0"/>
              <w:rPr>
                <w:rFonts w:eastAsia="Times New Roman" w:cs="Arial"/>
                <w:kern w:val="1"/>
              </w:rPr>
            </w:pPr>
          </w:p>
          <w:p w14:paraId="6CF9935C" w14:textId="77777777" w:rsidR="00943144" w:rsidRPr="00DB4FBC" w:rsidRDefault="00943144" w:rsidP="00943144">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14:paraId="3D9725C3" w14:textId="77777777" w:rsidR="00943144" w:rsidRPr="00DB4FBC" w:rsidRDefault="00943144" w:rsidP="00943144">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14:paraId="6A906EB2" w14:textId="77777777" w:rsidR="00943144" w:rsidRPr="00DB4FBC" w:rsidRDefault="00943144" w:rsidP="00943144">
            <w:pPr>
              <w:snapToGrid w:val="0"/>
              <w:rPr>
                <w:rFonts w:eastAsia="Times New Roman" w:cs="Arial"/>
                <w:kern w:val="1"/>
              </w:rPr>
            </w:pPr>
          </w:p>
          <w:p w14:paraId="41F3A018" w14:textId="77777777" w:rsidR="00943144" w:rsidRPr="00DB4FBC" w:rsidRDefault="00943144" w:rsidP="00943144">
            <w:pPr>
              <w:snapToGrid w:val="0"/>
              <w:jc w:val="both"/>
              <w:rPr>
                <w:rFonts w:eastAsia="Times New Roman" w:cs="Tahoma"/>
                <w:sz w:val="16"/>
                <w:szCs w:val="16"/>
              </w:rPr>
            </w:pPr>
            <w:r w:rsidRPr="00DB4FBC">
              <w:rPr>
                <w:rFonts w:eastAsia="Times New Roman" w:cs="Tahoma"/>
                <w:sz w:val="16"/>
                <w:szCs w:val="16"/>
              </w:rPr>
              <w:t>W ramach kryterium sprawdzane jest:</w:t>
            </w:r>
          </w:p>
          <w:p w14:paraId="3A51951B" w14:textId="77777777" w:rsidR="00943144" w:rsidRPr="00DB4FBC" w:rsidRDefault="00943144" w:rsidP="00943144">
            <w:pPr>
              <w:snapToGrid w:val="0"/>
              <w:jc w:val="both"/>
              <w:rPr>
                <w:rFonts w:eastAsia="Times New Roman" w:cs="Tahoma"/>
                <w:sz w:val="16"/>
                <w:szCs w:val="16"/>
              </w:rPr>
            </w:pPr>
          </w:p>
          <w:p w14:paraId="66D20539" w14:textId="77777777" w:rsidR="00943144" w:rsidRPr="00DB4FBC" w:rsidRDefault="00943144" w:rsidP="00943144">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14:paraId="221F4270" w14:textId="77777777" w:rsidR="00943144" w:rsidRPr="00DB4FBC" w:rsidRDefault="00943144" w:rsidP="00943144">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14:paraId="2444774A" w14:textId="77777777" w:rsidR="00943144" w:rsidRPr="00DB4FBC" w:rsidRDefault="00943144" w:rsidP="00943144">
            <w:pPr>
              <w:snapToGrid w:val="0"/>
              <w:jc w:val="both"/>
              <w:rPr>
                <w:rFonts w:eastAsia="Times New Roman" w:cs="Tahoma"/>
                <w:sz w:val="16"/>
                <w:szCs w:val="16"/>
              </w:rPr>
            </w:pPr>
          </w:p>
          <w:p w14:paraId="71A118FD" w14:textId="77777777" w:rsidR="00943144" w:rsidRPr="00DB4FBC" w:rsidRDefault="00943144" w:rsidP="00943144">
            <w:pPr>
              <w:pStyle w:val="Akapitzlist"/>
              <w:numPr>
                <w:ilvl w:val="0"/>
                <w:numId w:val="22"/>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14:paraId="4C488A36" w14:textId="77777777" w:rsidR="00943144" w:rsidRPr="00DB4FBC" w:rsidRDefault="00943144" w:rsidP="00943144">
            <w:pPr>
              <w:pStyle w:val="Akapitzlist"/>
              <w:numPr>
                <w:ilvl w:val="0"/>
                <w:numId w:val="22"/>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14:paraId="15EB0D77" w14:textId="77777777" w:rsidR="00943144" w:rsidRPr="00DB4FBC" w:rsidRDefault="00943144" w:rsidP="00943144">
            <w:pPr>
              <w:pStyle w:val="Akapitzlist"/>
              <w:numPr>
                <w:ilvl w:val="0"/>
                <w:numId w:val="22"/>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14:paraId="75704B85" w14:textId="77777777" w:rsidR="00943144" w:rsidRPr="00DB4FBC" w:rsidRDefault="00943144" w:rsidP="00943144">
            <w:pPr>
              <w:snapToGrid w:val="0"/>
              <w:jc w:val="both"/>
              <w:rPr>
                <w:rFonts w:eastAsia="Times New Roman" w:cs="Tahoma"/>
                <w:sz w:val="16"/>
                <w:szCs w:val="16"/>
              </w:rPr>
            </w:pPr>
          </w:p>
          <w:p w14:paraId="700E1D7B" w14:textId="77777777" w:rsidR="00943144" w:rsidRPr="00DB4FBC" w:rsidRDefault="00943144" w:rsidP="00943144">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14:paraId="688DF4BD" w14:textId="77777777" w:rsidR="00943144" w:rsidRPr="00DB4FBC" w:rsidRDefault="00943144" w:rsidP="00943144">
            <w:pPr>
              <w:snapToGrid w:val="0"/>
              <w:jc w:val="both"/>
              <w:rPr>
                <w:rFonts w:eastAsia="Times New Roman" w:cs="Tahoma"/>
                <w:sz w:val="16"/>
                <w:szCs w:val="16"/>
              </w:rPr>
            </w:pPr>
          </w:p>
          <w:p w14:paraId="28F2D6A5" w14:textId="77777777" w:rsidR="00943144" w:rsidRPr="00DB4FBC" w:rsidRDefault="00943144" w:rsidP="00943144">
            <w:pPr>
              <w:snapToGrid w:val="0"/>
              <w:jc w:val="both"/>
              <w:rPr>
                <w:rFonts w:eastAsia="Times New Roman" w:cs="Tahoma"/>
                <w:sz w:val="16"/>
                <w:szCs w:val="16"/>
              </w:rPr>
            </w:pPr>
          </w:p>
        </w:tc>
        <w:tc>
          <w:tcPr>
            <w:tcW w:w="3614" w:type="dxa"/>
            <w:vAlign w:val="center"/>
          </w:tcPr>
          <w:p w14:paraId="07214592" w14:textId="77777777" w:rsidR="00943144" w:rsidRPr="00DB4FBC" w:rsidRDefault="00943144" w:rsidP="00943144">
            <w:pPr>
              <w:snapToGrid w:val="0"/>
              <w:jc w:val="center"/>
              <w:rPr>
                <w:rFonts w:eastAsia="Times New Roman" w:cs="Arial"/>
                <w:kern w:val="1"/>
              </w:rPr>
            </w:pPr>
            <w:r w:rsidRPr="00DB4FBC">
              <w:rPr>
                <w:rFonts w:eastAsia="Times New Roman" w:cs="Arial"/>
                <w:kern w:val="1"/>
              </w:rPr>
              <w:lastRenderedPageBreak/>
              <w:t>Tak/Nie</w:t>
            </w:r>
          </w:p>
          <w:p w14:paraId="2276AC69" w14:textId="77777777" w:rsidR="00943144" w:rsidRPr="00DB4FBC" w:rsidRDefault="00943144" w:rsidP="00943144">
            <w:pPr>
              <w:snapToGrid w:val="0"/>
              <w:jc w:val="center"/>
              <w:rPr>
                <w:rFonts w:eastAsia="Times New Roman" w:cs="Arial"/>
                <w:kern w:val="1"/>
              </w:rPr>
            </w:pPr>
          </w:p>
          <w:p w14:paraId="3DC0FEBA" w14:textId="77777777" w:rsidR="00943144" w:rsidRPr="00DB4FBC" w:rsidRDefault="00943144" w:rsidP="00943144">
            <w:pPr>
              <w:snapToGrid w:val="0"/>
              <w:jc w:val="center"/>
              <w:rPr>
                <w:rFonts w:eastAsia="Times New Roman" w:cs="Arial"/>
                <w:kern w:val="1"/>
              </w:rPr>
            </w:pPr>
            <w:r w:rsidRPr="00DB4FBC">
              <w:rPr>
                <w:rFonts w:eastAsia="Times New Roman" w:cs="Arial"/>
                <w:kern w:val="1"/>
              </w:rPr>
              <w:t>Kryterium obligatoryjne</w:t>
            </w:r>
          </w:p>
          <w:p w14:paraId="2FF90375" w14:textId="77777777" w:rsidR="00943144" w:rsidRPr="00DB4FBC" w:rsidRDefault="00943144" w:rsidP="00943144">
            <w:pPr>
              <w:snapToGrid w:val="0"/>
              <w:jc w:val="center"/>
              <w:rPr>
                <w:rFonts w:eastAsia="Times New Roman" w:cs="Arial"/>
                <w:kern w:val="1"/>
              </w:rPr>
            </w:pPr>
            <w:r w:rsidRPr="00DB4FBC">
              <w:rPr>
                <w:rFonts w:eastAsia="Times New Roman" w:cs="Arial"/>
                <w:kern w:val="1"/>
              </w:rPr>
              <w:t>(spełnienie jest niezbędne dla możliwości otrzymania dofinansowania).</w:t>
            </w:r>
          </w:p>
          <w:p w14:paraId="7F0669D4" w14:textId="77777777" w:rsidR="00943144" w:rsidRPr="00DB4FBC" w:rsidRDefault="00943144" w:rsidP="00943144">
            <w:pPr>
              <w:snapToGrid w:val="0"/>
              <w:jc w:val="center"/>
              <w:rPr>
                <w:rFonts w:eastAsia="Times New Roman" w:cs="Arial"/>
                <w:kern w:val="1"/>
              </w:rPr>
            </w:pPr>
            <w:r w:rsidRPr="00DB4FBC">
              <w:rPr>
                <w:rFonts w:eastAsia="Times New Roman" w:cs="Arial"/>
                <w:kern w:val="1"/>
              </w:rPr>
              <w:t xml:space="preserve">Niespełnienie kryterium oznacza odrzucenie wniosku </w:t>
            </w:r>
          </w:p>
          <w:p w14:paraId="3416F169" w14:textId="77777777" w:rsidR="00943144" w:rsidRPr="00DB4FBC" w:rsidRDefault="00943144" w:rsidP="00943144">
            <w:pPr>
              <w:snapToGrid w:val="0"/>
              <w:jc w:val="center"/>
              <w:rPr>
                <w:rFonts w:eastAsia="Times New Roman" w:cs="Arial"/>
                <w:kern w:val="1"/>
              </w:rPr>
            </w:pPr>
          </w:p>
          <w:p w14:paraId="6F382BAC" w14:textId="77777777" w:rsidR="00943144" w:rsidRPr="00DB4FBC" w:rsidRDefault="00943144" w:rsidP="00943144">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14:paraId="58F06037" w14:textId="77777777" w:rsidR="00943144" w:rsidRPr="00DB4FBC" w:rsidRDefault="00943144" w:rsidP="00943144">
            <w:pPr>
              <w:snapToGrid w:val="0"/>
              <w:jc w:val="center"/>
              <w:rPr>
                <w:rFonts w:eastAsia="Times New Roman" w:cs="Arial"/>
                <w:kern w:val="1"/>
              </w:rPr>
            </w:pPr>
          </w:p>
        </w:tc>
      </w:tr>
      <w:tr w:rsidR="00943144" w:rsidRPr="00DB4FBC" w14:paraId="1B271E08" w14:textId="77777777" w:rsidTr="00943144">
        <w:trPr>
          <w:trHeight w:val="2551"/>
        </w:trPr>
        <w:tc>
          <w:tcPr>
            <w:tcW w:w="904" w:type="dxa"/>
          </w:tcPr>
          <w:p w14:paraId="01E8E1CA" w14:textId="77777777" w:rsidR="00943144" w:rsidRPr="00DB4FBC" w:rsidRDefault="00943144" w:rsidP="00943144">
            <w:pPr>
              <w:spacing w:after="120"/>
              <w:rPr>
                <w:rFonts w:eastAsia="Times New Roman" w:cs="Arial"/>
                <w:kern w:val="1"/>
              </w:rPr>
            </w:pPr>
          </w:p>
          <w:p w14:paraId="5E2AAD04" w14:textId="77777777" w:rsidR="00943144" w:rsidRPr="00DB4FBC" w:rsidRDefault="00943144" w:rsidP="00943144">
            <w:pPr>
              <w:spacing w:after="120"/>
              <w:rPr>
                <w:rFonts w:eastAsia="Times New Roman" w:cs="Arial"/>
                <w:kern w:val="1"/>
              </w:rPr>
            </w:pPr>
          </w:p>
          <w:p w14:paraId="263C59DC" w14:textId="77777777" w:rsidR="00943144" w:rsidRPr="00DB4FBC" w:rsidRDefault="00943144" w:rsidP="00943144">
            <w:pPr>
              <w:spacing w:after="120"/>
              <w:rPr>
                <w:rFonts w:eastAsia="Times New Roman" w:cs="Arial"/>
                <w:kern w:val="1"/>
              </w:rPr>
            </w:pPr>
            <w:r w:rsidRPr="00DB4FBC">
              <w:rPr>
                <w:rFonts w:eastAsia="Times New Roman" w:cs="Arial"/>
                <w:kern w:val="1"/>
              </w:rPr>
              <w:t>15.</w:t>
            </w:r>
          </w:p>
          <w:p w14:paraId="74500A83" w14:textId="77777777" w:rsidR="00943144" w:rsidRPr="00DB4FBC" w:rsidRDefault="00943144" w:rsidP="00943144">
            <w:pPr>
              <w:spacing w:after="120"/>
              <w:jc w:val="center"/>
              <w:rPr>
                <w:rFonts w:eastAsia="Times New Roman" w:cs="Arial"/>
                <w:kern w:val="1"/>
              </w:rPr>
            </w:pPr>
          </w:p>
          <w:p w14:paraId="3DB02945" w14:textId="77777777" w:rsidR="00943144" w:rsidRPr="00DB4FBC" w:rsidRDefault="00943144" w:rsidP="00943144">
            <w:pPr>
              <w:spacing w:after="120"/>
              <w:jc w:val="center"/>
              <w:rPr>
                <w:rFonts w:eastAsia="Times New Roman" w:cs="Arial"/>
                <w:kern w:val="1"/>
              </w:rPr>
            </w:pPr>
          </w:p>
        </w:tc>
        <w:tc>
          <w:tcPr>
            <w:tcW w:w="3512" w:type="dxa"/>
            <w:vAlign w:val="center"/>
          </w:tcPr>
          <w:p w14:paraId="2A2C0247" w14:textId="77777777" w:rsidR="00943144" w:rsidRPr="00DB4FBC" w:rsidRDefault="00943144" w:rsidP="00943144">
            <w:pPr>
              <w:snapToGrid w:val="0"/>
              <w:rPr>
                <w:rFonts w:eastAsia="Times New Roman" w:cs="Arial"/>
                <w:kern w:val="1"/>
              </w:rPr>
            </w:pPr>
          </w:p>
          <w:p w14:paraId="756018D5" w14:textId="77777777" w:rsidR="00943144" w:rsidRPr="00DB4FBC" w:rsidRDefault="00943144" w:rsidP="00943144">
            <w:pPr>
              <w:snapToGrid w:val="0"/>
              <w:rPr>
                <w:rFonts w:eastAsia="Times New Roman" w:cs="Arial"/>
                <w:kern w:val="1"/>
              </w:rPr>
            </w:pPr>
          </w:p>
          <w:p w14:paraId="02A5A8AE" w14:textId="77777777" w:rsidR="00943144" w:rsidRPr="00DB4FBC" w:rsidRDefault="00943144" w:rsidP="00943144">
            <w:pPr>
              <w:snapToGrid w:val="0"/>
              <w:rPr>
                <w:rFonts w:eastAsia="Times New Roman" w:cs="Arial"/>
                <w:kern w:val="1"/>
              </w:rPr>
            </w:pPr>
            <w:r w:rsidRPr="00DB4FBC">
              <w:rPr>
                <w:rFonts w:eastAsia="Times New Roman" w:cs="Arial"/>
                <w:kern w:val="1"/>
              </w:rPr>
              <w:t>Okres realizacji projektu</w:t>
            </w:r>
          </w:p>
        </w:tc>
        <w:tc>
          <w:tcPr>
            <w:tcW w:w="6112" w:type="dxa"/>
            <w:vAlign w:val="center"/>
          </w:tcPr>
          <w:p w14:paraId="2844D415" w14:textId="77777777" w:rsidR="00943144" w:rsidRPr="00DB4FBC" w:rsidRDefault="00943144" w:rsidP="00943144">
            <w:pPr>
              <w:rPr>
                <w:rFonts w:eastAsia="Times New Roman" w:cs="Arial"/>
                <w:kern w:val="1"/>
              </w:rPr>
            </w:pPr>
          </w:p>
          <w:p w14:paraId="7388FE4C" w14:textId="77777777" w:rsidR="00943144" w:rsidRPr="00DB4FBC" w:rsidRDefault="00943144" w:rsidP="00943144">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14:paraId="6990A431" w14:textId="77777777" w:rsidR="00943144" w:rsidRPr="00DB4FBC" w:rsidRDefault="00943144" w:rsidP="00943144">
            <w:pPr>
              <w:snapToGrid w:val="0"/>
              <w:jc w:val="both"/>
              <w:rPr>
                <w:rFonts w:eastAsia="Times New Roman" w:cs="Arial"/>
                <w:kern w:val="1"/>
              </w:rPr>
            </w:pPr>
          </w:p>
          <w:p w14:paraId="6CF7CBEE" w14:textId="77777777" w:rsidR="00943144" w:rsidRPr="00DB4FBC" w:rsidRDefault="00943144" w:rsidP="00943144">
            <w:pPr>
              <w:rPr>
                <w:rFonts w:eastAsia="Times New Roman" w:cs="Tahoma"/>
                <w:sz w:val="16"/>
                <w:szCs w:val="16"/>
              </w:rPr>
            </w:pPr>
            <w:r w:rsidRPr="00DB4FBC">
              <w:rPr>
                <w:rFonts w:eastAsia="Times New Roman" w:cs="Tahoma"/>
                <w:sz w:val="16"/>
                <w:szCs w:val="16"/>
              </w:rPr>
              <w:t xml:space="preserve"> </w:t>
            </w:r>
          </w:p>
          <w:p w14:paraId="79576B62" w14:textId="77777777" w:rsidR="00943144" w:rsidRPr="00DB4FBC" w:rsidRDefault="00943144" w:rsidP="00943144">
            <w:pPr>
              <w:rPr>
                <w:rFonts w:eastAsia="Times New Roman" w:cs="Tahoma"/>
                <w:sz w:val="16"/>
                <w:szCs w:val="16"/>
              </w:rPr>
            </w:pPr>
          </w:p>
          <w:p w14:paraId="29BF8D9B" w14:textId="77777777" w:rsidR="00943144" w:rsidRPr="00DB4FBC" w:rsidRDefault="00943144" w:rsidP="00943144">
            <w:pPr>
              <w:snapToGrid w:val="0"/>
              <w:jc w:val="both"/>
              <w:rPr>
                <w:rFonts w:eastAsia="Times New Roman" w:cs="Arial"/>
                <w:kern w:val="1"/>
              </w:rPr>
            </w:pPr>
          </w:p>
        </w:tc>
        <w:tc>
          <w:tcPr>
            <w:tcW w:w="3614" w:type="dxa"/>
          </w:tcPr>
          <w:p w14:paraId="34A848A7"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Tak/Nie</w:t>
            </w:r>
          </w:p>
          <w:p w14:paraId="36F8043D" w14:textId="77777777" w:rsidR="00943144" w:rsidRPr="00DB4FBC" w:rsidRDefault="00943144" w:rsidP="00943144">
            <w:pPr>
              <w:autoSpaceDE w:val="0"/>
              <w:autoSpaceDN w:val="0"/>
              <w:adjustRightInd w:val="0"/>
              <w:jc w:val="center"/>
              <w:rPr>
                <w:rFonts w:eastAsia="Times New Roman" w:cs="Arial"/>
                <w:kern w:val="1"/>
              </w:rPr>
            </w:pPr>
          </w:p>
          <w:p w14:paraId="63C75C45"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722BA12C"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0ED31A96"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53AF9ADF" w14:textId="77777777" w:rsidR="00943144" w:rsidRPr="00DB4FBC" w:rsidRDefault="00943144" w:rsidP="00943144">
            <w:pPr>
              <w:autoSpaceDE w:val="0"/>
              <w:autoSpaceDN w:val="0"/>
              <w:adjustRightInd w:val="0"/>
              <w:jc w:val="center"/>
              <w:rPr>
                <w:rFonts w:eastAsia="Times New Roman" w:cs="Arial"/>
                <w:kern w:val="1"/>
              </w:rPr>
            </w:pPr>
          </w:p>
          <w:p w14:paraId="12D54790" w14:textId="77777777" w:rsidR="00943144" w:rsidRPr="00DB4FBC" w:rsidRDefault="00943144" w:rsidP="00943144">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943144" w:rsidRPr="00DB4FBC" w14:paraId="02241CB4" w14:textId="77777777" w:rsidTr="00943144">
        <w:tc>
          <w:tcPr>
            <w:tcW w:w="904" w:type="dxa"/>
          </w:tcPr>
          <w:p w14:paraId="46B7CDA8" w14:textId="77777777" w:rsidR="00943144" w:rsidRPr="00DB4FBC" w:rsidRDefault="00943144" w:rsidP="00943144">
            <w:pPr>
              <w:spacing w:after="120"/>
              <w:jc w:val="center"/>
              <w:rPr>
                <w:rFonts w:eastAsia="Times New Roman" w:cs="Arial"/>
                <w:kern w:val="1"/>
              </w:rPr>
            </w:pPr>
          </w:p>
          <w:p w14:paraId="14597B14" w14:textId="77777777" w:rsidR="00943144" w:rsidRPr="00DB4FBC" w:rsidRDefault="00943144" w:rsidP="00943144">
            <w:pPr>
              <w:spacing w:after="120"/>
              <w:rPr>
                <w:rFonts w:eastAsia="Times New Roman" w:cs="Arial"/>
                <w:kern w:val="1"/>
              </w:rPr>
            </w:pPr>
          </w:p>
          <w:p w14:paraId="47D367F6" w14:textId="77777777" w:rsidR="00943144" w:rsidRPr="00DB4FBC" w:rsidRDefault="00943144" w:rsidP="00943144">
            <w:pPr>
              <w:spacing w:after="120"/>
              <w:rPr>
                <w:rFonts w:eastAsia="Times New Roman" w:cs="Arial"/>
                <w:kern w:val="1"/>
              </w:rPr>
            </w:pPr>
          </w:p>
          <w:p w14:paraId="14481CF7" w14:textId="77777777" w:rsidR="00943144" w:rsidRPr="00DB4FBC" w:rsidRDefault="00943144" w:rsidP="00943144">
            <w:pPr>
              <w:spacing w:after="120"/>
              <w:rPr>
                <w:rFonts w:eastAsia="Times New Roman" w:cs="Arial"/>
                <w:kern w:val="1"/>
              </w:rPr>
            </w:pPr>
            <w:r w:rsidRPr="00DB4FBC">
              <w:rPr>
                <w:rFonts w:eastAsia="Times New Roman" w:cs="Arial"/>
                <w:kern w:val="1"/>
              </w:rPr>
              <w:t xml:space="preserve"> 16.</w:t>
            </w:r>
          </w:p>
        </w:tc>
        <w:tc>
          <w:tcPr>
            <w:tcW w:w="3512" w:type="dxa"/>
            <w:vAlign w:val="center"/>
          </w:tcPr>
          <w:p w14:paraId="2D8BE5FB" w14:textId="77777777" w:rsidR="00943144" w:rsidRPr="00DB4FBC" w:rsidRDefault="00943144" w:rsidP="00943144">
            <w:pPr>
              <w:snapToGrid w:val="0"/>
              <w:rPr>
                <w:rFonts w:eastAsia="Times New Roman" w:cs="Arial"/>
                <w:kern w:val="1"/>
              </w:rPr>
            </w:pPr>
            <w:r w:rsidRPr="00DB4FBC">
              <w:rPr>
                <w:rFonts w:eastAsia="Times New Roman" w:cs="Arial"/>
                <w:kern w:val="1"/>
              </w:rPr>
              <w:t>Miejsce realizacji projektu</w:t>
            </w:r>
          </w:p>
        </w:tc>
        <w:tc>
          <w:tcPr>
            <w:tcW w:w="6112" w:type="dxa"/>
            <w:vAlign w:val="center"/>
          </w:tcPr>
          <w:p w14:paraId="6B029523" w14:textId="77777777" w:rsidR="00943144" w:rsidRPr="00DB4FBC" w:rsidRDefault="00943144" w:rsidP="00943144">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14:paraId="5D206071" w14:textId="77777777" w:rsidR="00943144" w:rsidRPr="00DB4FBC" w:rsidRDefault="00943144" w:rsidP="00943144">
            <w:pPr>
              <w:jc w:val="both"/>
              <w:rPr>
                <w:rFonts w:eastAsia="Times New Roman" w:cs="Arial"/>
                <w:kern w:val="1"/>
              </w:rPr>
            </w:pPr>
          </w:p>
          <w:p w14:paraId="3E20AB4A" w14:textId="77777777" w:rsidR="00943144" w:rsidRPr="00DB4FBC" w:rsidRDefault="00943144" w:rsidP="00943144">
            <w:pPr>
              <w:jc w:val="both"/>
              <w:rPr>
                <w:rFonts w:eastAsia="Times New Roman" w:cs="Arial"/>
                <w:kern w:val="2"/>
                <w:sz w:val="16"/>
                <w:szCs w:val="16"/>
              </w:rPr>
            </w:pPr>
          </w:p>
          <w:p w14:paraId="0658005E" w14:textId="77777777" w:rsidR="00943144" w:rsidRPr="00DB4FBC" w:rsidRDefault="00943144" w:rsidP="00943144">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14:paraId="7912B863" w14:textId="77777777" w:rsidR="00943144" w:rsidRPr="00DB4FBC" w:rsidRDefault="00943144" w:rsidP="00943144">
            <w:pPr>
              <w:jc w:val="both"/>
              <w:rPr>
                <w:rFonts w:eastAsia="Times New Roman" w:cs="Arial"/>
                <w:kern w:val="2"/>
                <w:sz w:val="16"/>
                <w:szCs w:val="16"/>
              </w:rPr>
            </w:pPr>
          </w:p>
          <w:p w14:paraId="5E38AE8A" w14:textId="77777777" w:rsidR="00943144" w:rsidRPr="00DB4FBC" w:rsidRDefault="00943144" w:rsidP="00943144">
            <w:pPr>
              <w:jc w:val="both"/>
              <w:rPr>
                <w:rFonts w:eastAsia="Times New Roman" w:cs="Arial"/>
                <w:kern w:val="1"/>
              </w:rPr>
            </w:pPr>
          </w:p>
        </w:tc>
        <w:tc>
          <w:tcPr>
            <w:tcW w:w="3614" w:type="dxa"/>
          </w:tcPr>
          <w:p w14:paraId="3F8CD8A6"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Tak/Nie/Nie dotyczy</w:t>
            </w:r>
          </w:p>
          <w:p w14:paraId="19601D17" w14:textId="77777777" w:rsidR="00943144" w:rsidRPr="00DB4FBC" w:rsidRDefault="00943144" w:rsidP="00943144">
            <w:pPr>
              <w:autoSpaceDE w:val="0"/>
              <w:autoSpaceDN w:val="0"/>
              <w:adjustRightInd w:val="0"/>
              <w:rPr>
                <w:rFonts w:eastAsia="Times New Roman" w:cs="Arial"/>
                <w:kern w:val="1"/>
              </w:rPr>
            </w:pPr>
          </w:p>
          <w:p w14:paraId="1748CB75"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5EB201A6"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6DF61558"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149DBB38" w14:textId="77777777" w:rsidR="00943144" w:rsidRPr="00DB4FBC" w:rsidRDefault="00943144" w:rsidP="00943144">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943144" w:rsidRPr="00DB4FBC" w14:paraId="412B02D7" w14:textId="77777777" w:rsidTr="00943144">
        <w:tc>
          <w:tcPr>
            <w:tcW w:w="904" w:type="dxa"/>
          </w:tcPr>
          <w:p w14:paraId="3E6DD233" w14:textId="77777777" w:rsidR="00943144" w:rsidRPr="00DB4FBC" w:rsidRDefault="00943144" w:rsidP="00943144">
            <w:pPr>
              <w:spacing w:after="120"/>
              <w:jc w:val="center"/>
              <w:rPr>
                <w:rFonts w:eastAsia="Times New Roman" w:cs="Arial"/>
                <w:kern w:val="1"/>
              </w:rPr>
            </w:pPr>
          </w:p>
          <w:p w14:paraId="1625B9D6" w14:textId="77777777" w:rsidR="00943144" w:rsidRPr="00DB4FBC" w:rsidRDefault="00943144" w:rsidP="00943144">
            <w:pPr>
              <w:spacing w:after="120"/>
              <w:jc w:val="center"/>
              <w:rPr>
                <w:rFonts w:eastAsia="Times New Roman" w:cs="Arial"/>
                <w:kern w:val="1"/>
              </w:rPr>
            </w:pPr>
          </w:p>
          <w:p w14:paraId="4056FFEA" w14:textId="77777777" w:rsidR="00943144" w:rsidRPr="00DB4FBC" w:rsidRDefault="00943144" w:rsidP="00943144">
            <w:pPr>
              <w:spacing w:after="120"/>
              <w:jc w:val="center"/>
              <w:rPr>
                <w:rFonts w:eastAsia="Times New Roman" w:cs="Arial"/>
                <w:kern w:val="1"/>
              </w:rPr>
            </w:pPr>
          </w:p>
          <w:p w14:paraId="64A47E2F" w14:textId="77777777" w:rsidR="00943144" w:rsidRPr="00DB4FBC" w:rsidRDefault="00943144" w:rsidP="00943144">
            <w:pPr>
              <w:spacing w:after="120"/>
              <w:rPr>
                <w:rFonts w:eastAsia="Times New Roman" w:cs="Arial"/>
                <w:kern w:val="1"/>
              </w:rPr>
            </w:pPr>
            <w:r w:rsidRPr="00DB4FBC">
              <w:rPr>
                <w:rFonts w:eastAsia="Times New Roman" w:cs="Arial"/>
                <w:kern w:val="1"/>
              </w:rPr>
              <w:lastRenderedPageBreak/>
              <w:t>17.</w:t>
            </w:r>
          </w:p>
        </w:tc>
        <w:tc>
          <w:tcPr>
            <w:tcW w:w="3512" w:type="dxa"/>
          </w:tcPr>
          <w:p w14:paraId="1589CA89" w14:textId="77777777" w:rsidR="00943144" w:rsidRPr="00DB4FBC" w:rsidRDefault="00943144" w:rsidP="00943144">
            <w:pPr>
              <w:spacing w:after="120"/>
              <w:jc w:val="both"/>
              <w:rPr>
                <w:rFonts w:eastAsia="Times New Roman" w:cs="Arial"/>
                <w:kern w:val="2"/>
              </w:rPr>
            </w:pPr>
          </w:p>
          <w:p w14:paraId="622BAE1A" w14:textId="77777777" w:rsidR="00943144" w:rsidRPr="00DB4FBC" w:rsidRDefault="00943144" w:rsidP="00943144">
            <w:pPr>
              <w:spacing w:after="120"/>
              <w:jc w:val="both"/>
              <w:rPr>
                <w:rFonts w:eastAsia="Times New Roman" w:cs="Arial"/>
                <w:kern w:val="2"/>
              </w:rPr>
            </w:pPr>
          </w:p>
          <w:p w14:paraId="40C30E76" w14:textId="77777777" w:rsidR="00943144" w:rsidRPr="00DB4FBC" w:rsidRDefault="00943144" w:rsidP="00943144">
            <w:pPr>
              <w:spacing w:after="120"/>
              <w:jc w:val="both"/>
              <w:rPr>
                <w:rFonts w:eastAsia="Times New Roman" w:cs="Arial"/>
                <w:kern w:val="2"/>
              </w:rPr>
            </w:pPr>
          </w:p>
          <w:p w14:paraId="160E97BE" w14:textId="77777777" w:rsidR="00943144" w:rsidRPr="00DB4FBC" w:rsidRDefault="00943144" w:rsidP="00943144">
            <w:pPr>
              <w:spacing w:after="120"/>
              <w:jc w:val="both"/>
              <w:rPr>
                <w:rFonts w:eastAsia="Times New Roman" w:cs="Arial"/>
                <w:b/>
                <w:kern w:val="2"/>
              </w:rPr>
            </w:pPr>
            <w:r w:rsidRPr="00DB4FBC">
              <w:rPr>
                <w:rFonts w:eastAsia="Times New Roman" w:cs="Arial"/>
                <w:kern w:val="2"/>
              </w:rPr>
              <w:t xml:space="preserve">Ocena oddziaływania projektu na </w:t>
            </w:r>
            <w:r w:rsidRPr="00DB4FBC">
              <w:rPr>
                <w:rFonts w:eastAsia="Times New Roman" w:cs="Arial"/>
                <w:kern w:val="2"/>
              </w:rPr>
              <w:lastRenderedPageBreak/>
              <w:t>środowisko</w:t>
            </w:r>
          </w:p>
        </w:tc>
        <w:tc>
          <w:tcPr>
            <w:tcW w:w="6112" w:type="dxa"/>
          </w:tcPr>
          <w:p w14:paraId="48E00374" w14:textId="77777777" w:rsidR="00943144" w:rsidRPr="00DB4FBC" w:rsidRDefault="00943144" w:rsidP="00943144">
            <w:pPr>
              <w:spacing w:after="120"/>
              <w:jc w:val="both"/>
              <w:rPr>
                <w:rFonts w:eastAsia="Times New Roman" w:cs="Arial"/>
                <w:kern w:val="2"/>
              </w:rPr>
            </w:pPr>
            <w:r w:rsidRPr="00DB4FBC">
              <w:rPr>
                <w:rFonts w:eastAsia="Times New Roman" w:cs="Arial"/>
                <w:kern w:val="2"/>
              </w:rPr>
              <w:lastRenderedPageBreak/>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 xml:space="preserve">Dyrektywy Siedliskowej oraz rozporządzenia Rady Ministrów w sprawie przedsięwzięć mogących znacząco </w:t>
            </w:r>
            <w:r w:rsidRPr="00DB4FBC">
              <w:rPr>
                <w:rFonts w:eastAsia="Times New Roman" w:cs="Arial"/>
                <w:kern w:val="2"/>
              </w:rPr>
              <w:lastRenderedPageBreak/>
              <w:t>oddziaływać na środowisko.</w:t>
            </w:r>
          </w:p>
          <w:p w14:paraId="54F15228" w14:textId="77777777" w:rsidR="00943144" w:rsidRPr="00A70A21" w:rsidRDefault="00943144" w:rsidP="00943144">
            <w:pPr>
              <w:pStyle w:val="Tekstprzypisudolnego"/>
              <w:jc w:val="both"/>
            </w:pPr>
            <w:r w:rsidRPr="00DB4FBC">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cs="Arial"/>
                <w:b/>
                <w:kern w:val="2"/>
                <w:sz w:val="16"/>
                <w:szCs w:val="16"/>
                <w:u w:val="single"/>
              </w:rPr>
              <w:t>w ramach działań 1.2, 1.4, 1.5 RPO WD</w:t>
            </w:r>
          </w:p>
        </w:tc>
        <w:tc>
          <w:tcPr>
            <w:tcW w:w="3614" w:type="dxa"/>
          </w:tcPr>
          <w:p w14:paraId="48E99A47" w14:textId="77777777" w:rsidR="00943144" w:rsidRPr="00DB4FBC" w:rsidRDefault="00943144" w:rsidP="00943144">
            <w:pPr>
              <w:spacing w:after="120"/>
              <w:jc w:val="center"/>
              <w:rPr>
                <w:rFonts w:eastAsia="Times New Roman" w:cs="Arial"/>
                <w:kern w:val="2"/>
              </w:rPr>
            </w:pPr>
            <w:r w:rsidRPr="00DB4FBC">
              <w:rPr>
                <w:rFonts w:eastAsia="Times New Roman" w:cs="Arial"/>
                <w:kern w:val="2"/>
              </w:rPr>
              <w:lastRenderedPageBreak/>
              <w:t xml:space="preserve">  </w:t>
            </w:r>
          </w:p>
          <w:p w14:paraId="44D07627" w14:textId="77777777" w:rsidR="00943144" w:rsidRPr="00DB4FBC" w:rsidRDefault="00943144" w:rsidP="00943144">
            <w:pPr>
              <w:spacing w:after="120"/>
              <w:jc w:val="center"/>
              <w:rPr>
                <w:rFonts w:eastAsia="Times New Roman" w:cs="Arial"/>
                <w:kern w:val="2"/>
              </w:rPr>
            </w:pPr>
            <w:r w:rsidRPr="00DB4FBC">
              <w:rPr>
                <w:rFonts w:eastAsia="Times New Roman" w:cs="Arial"/>
                <w:kern w:val="2"/>
              </w:rPr>
              <w:t xml:space="preserve">Tak/Nie/Nie dotyczy </w:t>
            </w:r>
          </w:p>
          <w:p w14:paraId="0C518047"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2DB2C98F"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 xml:space="preserve">(spełnienie jest niezbędne dla </w:t>
            </w:r>
            <w:r w:rsidRPr="00DB4FBC">
              <w:rPr>
                <w:rFonts w:eastAsia="Times New Roman" w:cs="Arial"/>
                <w:kern w:val="1"/>
              </w:rPr>
              <w:lastRenderedPageBreak/>
              <w:t>możliwości otrzymania dofinansowania).</w:t>
            </w:r>
          </w:p>
          <w:p w14:paraId="3EEB3B68" w14:textId="77777777" w:rsidR="00943144" w:rsidRPr="00DB4FBC" w:rsidRDefault="00943144" w:rsidP="00943144">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6152D10E" w14:textId="77777777" w:rsidR="00943144" w:rsidRPr="00DB4FBC" w:rsidRDefault="00943144" w:rsidP="00943144">
            <w:pPr>
              <w:spacing w:after="120"/>
              <w:jc w:val="center"/>
              <w:rPr>
                <w:rFonts w:eastAsia="Times New Roman" w:cs="Arial"/>
                <w:kern w:val="2"/>
              </w:rPr>
            </w:pPr>
            <w:r w:rsidRPr="00DB4FBC">
              <w:rPr>
                <w:rFonts w:cs="Arial"/>
                <w:b/>
                <w:sz w:val="20"/>
                <w:szCs w:val="20"/>
              </w:rPr>
              <w:t>Możliwości jednorazowej korekty</w:t>
            </w:r>
          </w:p>
        </w:tc>
      </w:tr>
    </w:tbl>
    <w:p w14:paraId="2A18DC81" w14:textId="77777777" w:rsidR="005D068D" w:rsidRPr="00C31F94" w:rsidRDefault="005D068D" w:rsidP="005D068D">
      <w:pPr>
        <w:pStyle w:val="Nagwek3"/>
        <w:ind w:left="0" w:firstLine="0"/>
        <w:rPr>
          <w:rFonts w:asciiTheme="minorHAnsi" w:eastAsia="Times New Roman" w:hAnsiTheme="minorHAnsi" w:cs="Arial"/>
          <w:b w:val="0"/>
          <w:color w:val="000000" w:themeColor="text1"/>
          <w:szCs w:val="28"/>
          <w:lang w:eastAsia="en-US"/>
        </w:rPr>
      </w:pPr>
    </w:p>
    <w:p w14:paraId="16D01802" w14:textId="77777777" w:rsidR="005D068D" w:rsidRPr="00C31F94" w:rsidRDefault="005D068D" w:rsidP="005D068D">
      <w:pPr>
        <w:pStyle w:val="Nagwek3"/>
        <w:ind w:left="0" w:firstLine="0"/>
        <w:rPr>
          <w:color w:val="000000" w:themeColor="text1"/>
          <w:sz w:val="36"/>
          <w:szCs w:val="36"/>
        </w:rPr>
      </w:pPr>
      <w:r w:rsidRPr="00C31F94">
        <w:rPr>
          <w:color w:val="000000" w:themeColor="text1"/>
          <w:sz w:val="36"/>
          <w:szCs w:val="36"/>
        </w:rPr>
        <w:t xml:space="preserve">2. Kryteria merytoryczne </w:t>
      </w:r>
      <w:bookmarkEnd w:id="33"/>
    </w:p>
    <w:p w14:paraId="4835C1B8" w14:textId="77777777" w:rsidR="005D068D" w:rsidRPr="00C31F94" w:rsidRDefault="005D068D" w:rsidP="005D068D">
      <w:pPr>
        <w:rPr>
          <w:color w:val="000000" w:themeColor="text1"/>
          <w:lang w:eastAsia="pl-PL"/>
        </w:rPr>
      </w:pPr>
    </w:p>
    <w:p w14:paraId="51558423" w14:textId="77777777" w:rsidR="005D068D" w:rsidRPr="00C31F94" w:rsidRDefault="005D068D" w:rsidP="005D068D">
      <w:pPr>
        <w:rPr>
          <w:color w:val="000000" w:themeColor="text1"/>
          <w:lang w:eastAsia="pl-PL"/>
        </w:rPr>
      </w:pPr>
      <w:r w:rsidRPr="00C31F94">
        <w:rPr>
          <w:rFonts w:eastAsia="Times New Roman" w:cs="Arial"/>
          <w:color w:val="000000" w:themeColor="text1"/>
          <w:spacing w:val="15"/>
          <w:sz w:val="28"/>
          <w:u w:val="single"/>
        </w:rPr>
        <w:t>a. Kryteria merytoryczne ogólne</w:t>
      </w:r>
    </w:p>
    <w:p w14:paraId="58BB19D1" w14:textId="77777777" w:rsidR="00B96740" w:rsidRPr="00C31F94" w:rsidRDefault="00B96740" w:rsidP="005D068D">
      <w:pPr>
        <w:spacing w:after="221"/>
        <w:rPr>
          <w:rFonts w:ascii="Calibri" w:eastAsia="Calibri" w:hAnsi="Calibri" w:cs="Calibri"/>
          <w:b/>
          <w:color w:val="000000" w:themeColor="text1"/>
        </w:rPr>
      </w:pPr>
    </w:p>
    <w:tbl>
      <w:tblPr>
        <w:tblStyle w:val="TableGrid"/>
        <w:tblW w:w="14604" w:type="dxa"/>
        <w:tblInd w:w="142" w:type="dxa"/>
        <w:tblCellMar>
          <w:top w:w="42" w:type="dxa"/>
          <w:left w:w="110" w:type="dxa"/>
          <w:right w:w="57" w:type="dxa"/>
        </w:tblCellMar>
        <w:tblLook w:val="04A0" w:firstRow="1" w:lastRow="0" w:firstColumn="1" w:lastColumn="0" w:noHBand="0" w:noVBand="1"/>
      </w:tblPr>
      <w:tblGrid>
        <w:gridCol w:w="567"/>
        <w:gridCol w:w="3687"/>
        <w:gridCol w:w="6380"/>
        <w:gridCol w:w="3970"/>
      </w:tblGrid>
      <w:tr w:rsidR="00B96740" w:rsidRPr="00C31F94" w14:paraId="04F9FEDB" w14:textId="77777777" w:rsidTr="00877944">
        <w:trPr>
          <w:trHeight w:val="521"/>
        </w:trPr>
        <w:tc>
          <w:tcPr>
            <w:tcW w:w="567" w:type="dxa"/>
            <w:tcBorders>
              <w:top w:val="single" w:sz="4" w:space="0" w:color="000000"/>
              <w:left w:val="single" w:sz="4" w:space="0" w:color="000000"/>
              <w:bottom w:val="single" w:sz="4" w:space="0" w:color="000000"/>
              <w:right w:val="single" w:sz="4" w:space="0" w:color="000000"/>
            </w:tcBorders>
          </w:tcPr>
          <w:p w14:paraId="1CDA3E5F" w14:textId="77777777" w:rsidR="00B96740" w:rsidRPr="00C31F94" w:rsidRDefault="00B96740" w:rsidP="009D5DAD">
            <w:pPr>
              <w:spacing w:line="259" w:lineRule="auto"/>
              <w:rPr>
                <w:color w:val="000000" w:themeColor="text1"/>
              </w:rPr>
            </w:pPr>
            <w:r w:rsidRPr="00C31F94">
              <w:rPr>
                <w:rFonts w:ascii="Calibri" w:eastAsia="Calibri" w:hAnsi="Calibri" w:cs="Calibri"/>
                <w:b/>
                <w:color w:val="000000" w:themeColor="text1"/>
                <w:sz w:val="20"/>
              </w:rPr>
              <w:t xml:space="preserve">Lp. </w:t>
            </w:r>
          </w:p>
        </w:tc>
        <w:tc>
          <w:tcPr>
            <w:tcW w:w="3687" w:type="dxa"/>
            <w:tcBorders>
              <w:top w:val="single" w:sz="4" w:space="0" w:color="000000"/>
              <w:left w:val="single" w:sz="4" w:space="0" w:color="000000"/>
              <w:bottom w:val="single" w:sz="4" w:space="0" w:color="000000"/>
              <w:right w:val="single" w:sz="4" w:space="0" w:color="000000"/>
            </w:tcBorders>
          </w:tcPr>
          <w:p w14:paraId="7B977503" w14:textId="77777777" w:rsidR="00B96740" w:rsidRPr="00C31F94" w:rsidRDefault="00B96740" w:rsidP="009D5DAD">
            <w:pPr>
              <w:spacing w:line="259" w:lineRule="auto"/>
              <w:rPr>
                <w:color w:val="000000" w:themeColor="text1"/>
              </w:rPr>
            </w:pPr>
            <w:r w:rsidRPr="00C31F94">
              <w:rPr>
                <w:rFonts w:ascii="Calibri" w:eastAsia="Calibri" w:hAnsi="Calibri" w:cs="Calibri"/>
                <w:b/>
                <w:color w:val="000000" w:themeColor="text1"/>
              </w:rPr>
              <w:t xml:space="preserve">Nazwa kryterium </w:t>
            </w:r>
          </w:p>
        </w:tc>
        <w:tc>
          <w:tcPr>
            <w:tcW w:w="6380" w:type="dxa"/>
            <w:tcBorders>
              <w:top w:val="single" w:sz="4" w:space="0" w:color="000000"/>
              <w:left w:val="single" w:sz="4" w:space="0" w:color="000000"/>
              <w:bottom w:val="single" w:sz="4" w:space="0" w:color="000000"/>
              <w:right w:val="single" w:sz="4" w:space="0" w:color="000000"/>
            </w:tcBorders>
          </w:tcPr>
          <w:p w14:paraId="7C70DE43" w14:textId="77777777" w:rsidR="00B96740" w:rsidRPr="00C31F94" w:rsidRDefault="00B96740" w:rsidP="009D5DAD">
            <w:pPr>
              <w:spacing w:line="259" w:lineRule="auto"/>
              <w:rPr>
                <w:color w:val="000000" w:themeColor="text1"/>
              </w:rPr>
            </w:pPr>
            <w:r w:rsidRPr="00C31F94">
              <w:rPr>
                <w:rFonts w:ascii="Calibri" w:eastAsia="Calibri" w:hAnsi="Calibri" w:cs="Calibri"/>
                <w:b/>
                <w:color w:val="000000" w:themeColor="text1"/>
              </w:rPr>
              <w:t>Definicja kryterium</w:t>
            </w:r>
            <w:r w:rsidRPr="00C31F94">
              <w:rPr>
                <w:color w:val="000000" w:themeColor="text1"/>
                <w:sz w:val="16"/>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110B9905" w14:textId="77777777" w:rsidR="00B96740" w:rsidRPr="00C31F94" w:rsidRDefault="00B96740" w:rsidP="009D5DAD">
            <w:pPr>
              <w:spacing w:line="259" w:lineRule="auto"/>
              <w:ind w:right="55"/>
              <w:jc w:val="center"/>
              <w:rPr>
                <w:color w:val="000000" w:themeColor="text1"/>
              </w:rPr>
            </w:pPr>
            <w:r w:rsidRPr="00C31F94">
              <w:rPr>
                <w:rFonts w:ascii="Calibri" w:eastAsia="Calibri" w:hAnsi="Calibri" w:cs="Calibri"/>
                <w:b/>
                <w:color w:val="000000" w:themeColor="text1"/>
              </w:rPr>
              <w:t>Opis znaczenia kryterium</w:t>
            </w:r>
            <w:r w:rsidRPr="00C31F94">
              <w:rPr>
                <w:color w:val="000000" w:themeColor="text1"/>
                <w:sz w:val="16"/>
              </w:rPr>
              <w:t xml:space="preserve"> </w:t>
            </w:r>
          </w:p>
        </w:tc>
      </w:tr>
      <w:tr w:rsidR="00B96740" w:rsidRPr="00C31F94" w14:paraId="380C1CC4" w14:textId="77777777" w:rsidTr="005D068D">
        <w:trPr>
          <w:trHeight w:val="2084"/>
        </w:trPr>
        <w:tc>
          <w:tcPr>
            <w:tcW w:w="567" w:type="dxa"/>
            <w:tcBorders>
              <w:top w:val="single" w:sz="4" w:space="0" w:color="000000"/>
              <w:left w:val="single" w:sz="4" w:space="0" w:color="000000"/>
              <w:bottom w:val="single" w:sz="4" w:space="0" w:color="000000"/>
              <w:right w:val="single" w:sz="4" w:space="0" w:color="000000"/>
            </w:tcBorders>
            <w:vAlign w:val="center"/>
          </w:tcPr>
          <w:p w14:paraId="05B2C738" w14:textId="77777777" w:rsidR="00B96740" w:rsidRPr="00C31F94" w:rsidRDefault="00B96740" w:rsidP="006E6B57">
            <w:pPr>
              <w:spacing w:line="259" w:lineRule="auto"/>
              <w:jc w:val="center"/>
              <w:rPr>
                <w:color w:val="000000" w:themeColor="text1"/>
              </w:rPr>
            </w:pPr>
            <w:r w:rsidRPr="00C31F94">
              <w:rPr>
                <w:color w:val="000000" w:themeColor="text1"/>
              </w:rPr>
              <w:t>1.</w:t>
            </w:r>
          </w:p>
        </w:tc>
        <w:tc>
          <w:tcPr>
            <w:tcW w:w="3687" w:type="dxa"/>
            <w:tcBorders>
              <w:top w:val="single" w:sz="4" w:space="0" w:color="000000"/>
              <w:left w:val="single" w:sz="4" w:space="0" w:color="000000"/>
              <w:bottom w:val="single" w:sz="4" w:space="0" w:color="000000"/>
              <w:right w:val="single" w:sz="4" w:space="0" w:color="000000"/>
            </w:tcBorders>
            <w:vAlign w:val="center"/>
          </w:tcPr>
          <w:p w14:paraId="3691508A" w14:textId="77777777" w:rsidR="00B96740" w:rsidRPr="00C31F94" w:rsidRDefault="00B96740" w:rsidP="006E6B57">
            <w:pPr>
              <w:spacing w:line="259" w:lineRule="auto"/>
              <w:ind w:right="267"/>
              <w:jc w:val="center"/>
              <w:rPr>
                <w:color w:val="000000" w:themeColor="text1"/>
              </w:rPr>
            </w:pPr>
            <w:r w:rsidRPr="00C31F94">
              <w:rPr>
                <w:rFonts w:ascii="Calibri" w:eastAsia="Calibri" w:hAnsi="Calibri" w:cs="Calibri"/>
                <w:b/>
                <w:color w:val="000000" w:themeColor="text1"/>
              </w:rPr>
              <w:t>Sytuacja finansowa  Wnioskodawcy</w:t>
            </w:r>
          </w:p>
        </w:tc>
        <w:tc>
          <w:tcPr>
            <w:tcW w:w="6380" w:type="dxa"/>
            <w:tcBorders>
              <w:top w:val="single" w:sz="4" w:space="0" w:color="000000"/>
              <w:left w:val="single" w:sz="4" w:space="0" w:color="000000"/>
              <w:bottom w:val="single" w:sz="4" w:space="0" w:color="000000"/>
              <w:right w:val="single" w:sz="4" w:space="0" w:color="000000"/>
            </w:tcBorders>
            <w:vAlign w:val="center"/>
          </w:tcPr>
          <w:p w14:paraId="7FCB8383" w14:textId="77777777" w:rsidR="00B96740" w:rsidRPr="00C31F94" w:rsidRDefault="00B96740" w:rsidP="00406252">
            <w:pPr>
              <w:spacing w:line="259" w:lineRule="auto"/>
              <w:rPr>
                <w:color w:val="000000" w:themeColor="text1"/>
              </w:rPr>
            </w:pPr>
            <w:r w:rsidRPr="00C31F94">
              <w:rPr>
                <w:color w:val="000000" w:themeColor="text1"/>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70" w:type="dxa"/>
            <w:tcBorders>
              <w:top w:val="single" w:sz="4" w:space="0" w:color="000000"/>
              <w:left w:val="single" w:sz="4" w:space="0" w:color="000000"/>
              <w:bottom w:val="single" w:sz="4" w:space="0" w:color="000000"/>
              <w:right w:val="single" w:sz="4" w:space="0" w:color="000000"/>
            </w:tcBorders>
            <w:vAlign w:val="center"/>
          </w:tcPr>
          <w:p w14:paraId="3D81406F" w14:textId="77777777" w:rsidR="00B96740" w:rsidRPr="00C31F94" w:rsidRDefault="00B96740" w:rsidP="006E6B57">
            <w:pPr>
              <w:spacing w:after="13" w:line="259" w:lineRule="auto"/>
              <w:ind w:right="51"/>
              <w:jc w:val="center"/>
              <w:rPr>
                <w:color w:val="000000" w:themeColor="text1"/>
              </w:rPr>
            </w:pPr>
            <w:r w:rsidRPr="00C31F94">
              <w:rPr>
                <w:color w:val="000000" w:themeColor="text1"/>
              </w:rPr>
              <w:t>Tak</w:t>
            </w:r>
            <w:r w:rsidRPr="00C31F94">
              <w:rPr>
                <w:color w:val="000000" w:themeColor="text1"/>
                <w:vertAlign w:val="superscript"/>
              </w:rPr>
              <w:footnoteReference w:id="4"/>
            </w:r>
            <w:r w:rsidRPr="00C31F94">
              <w:rPr>
                <w:color w:val="000000" w:themeColor="text1"/>
              </w:rPr>
              <w:t>/Nie</w:t>
            </w:r>
          </w:p>
          <w:p w14:paraId="2291C84E" w14:textId="77777777" w:rsidR="00B96740" w:rsidRPr="00C31F94" w:rsidRDefault="00B96740" w:rsidP="006E6B57">
            <w:pPr>
              <w:spacing w:line="259" w:lineRule="auto"/>
              <w:ind w:right="3"/>
              <w:jc w:val="center"/>
              <w:rPr>
                <w:color w:val="000000" w:themeColor="text1"/>
              </w:rPr>
            </w:pPr>
          </w:p>
          <w:p w14:paraId="4DBE13FA" w14:textId="77777777" w:rsidR="00B96740" w:rsidRPr="00C31F94" w:rsidRDefault="00B96740" w:rsidP="006E6B57">
            <w:pPr>
              <w:spacing w:line="259" w:lineRule="auto"/>
              <w:ind w:right="52"/>
              <w:jc w:val="center"/>
              <w:rPr>
                <w:color w:val="000000" w:themeColor="text1"/>
              </w:rPr>
            </w:pPr>
            <w:r w:rsidRPr="00C31F94">
              <w:rPr>
                <w:color w:val="000000" w:themeColor="text1"/>
              </w:rPr>
              <w:t>Kryterium obligatoryjne</w:t>
            </w:r>
          </w:p>
          <w:p w14:paraId="10114E24" w14:textId="77777777" w:rsidR="00B96740" w:rsidRPr="00C31F94" w:rsidRDefault="00B96740" w:rsidP="006E6B57">
            <w:pPr>
              <w:spacing w:line="239" w:lineRule="auto"/>
              <w:jc w:val="center"/>
              <w:rPr>
                <w:color w:val="000000" w:themeColor="text1"/>
              </w:rPr>
            </w:pPr>
            <w:r w:rsidRPr="00C31F94">
              <w:rPr>
                <w:color w:val="000000" w:themeColor="text1"/>
              </w:rPr>
              <w:t>(spełnienie jest niezbędne dla możliwości otrzymania dofinansowania).</w:t>
            </w:r>
          </w:p>
          <w:p w14:paraId="02EF7946" w14:textId="77777777" w:rsidR="00B96740" w:rsidRPr="00C31F94" w:rsidRDefault="00B96740" w:rsidP="006E6B57">
            <w:pPr>
              <w:spacing w:line="259" w:lineRule="auto"/>
              <w:jc w:val="center"/>
              <w:rPr>
                <w:color w:val="000000" w:themeColor="text1"/>
              </w:rPr>
            </w:pPr>
            <w:r w:rsidRPr="00C31F94">
              <w:rPr>
                <w:color w:val="000000" w:themeColor="text1"/>
              </w:rPr>
              <w:t>Niespełnienie kryterium oznacza odrzucenie wniosku</w:t>
            </w:r>
          </w:p>
        </w:tc>
      </w:tr>
      <w:tr w:rsidR="00B96740" w:rsidRPr="00C31F94" w14:paraId="66938459" w14:textId="77777777" w:rsidTr="00E338E3">
        <w:trPr>
          <w:trHeight w:val="950"/>
        </w:trPr>
        <w:tc>
          <w:tcPr>
            <w:tcW w:w="567" w:type="dxa"/>
            <w:tcBorders>
              <w:top w:val="single" w:sz="4" w:space="0" w:color="000000"/>
              <w:left w:val="single" w:sz="4" w:space="0" w:color="000000"/>
              <w:bottom w:val="single" w:sz="4" w:space="0" w:color="000000"/>
              <w:right w:val="single" w:sz="4" w:space="0" w:color="000000"/>
            </w:tcBorders>
            <w:vAlign w:val="center"/>
          </w:tcPr>
          <w:p w14:paraId="43B856BC" w14:textId="77777777" w:rsidR="00B96740" w:rsidRPr="00C31F94" w:rsidRDefault="00B96740" w:rsidP="006E6B57">
            <w:pPr>
              <w:spacing w:line="259" w:lineRule="auto"/>
              <w:jc w:val="center"/>
              <w:rPr>
                <w:color w:val="000000" w:themeColor="text1"/>
              </w:rPr>
            </w:pPr>
            <w:r w:rsidRPr="00C31F94">
              <w:rPr>
                <w:color w:val="000000" w:themeColor="text1"/>
              </w:rPr>
              <w:t>2.</w:t>
            </w:r>
          </w:p>
        </w:tc>
        <w:tc>
          <w:tcPr>
            <w:tcW w:w="3687" w:type="dxa"/>
            <w:tcBorders>
              <w:top w:val="single" w:sz="4" w:space="0" w:color="000000"/>
              <w:left w:val="single" w:sz="4" w:space="0" w:color="000000"/>
              <w:bottom w:val="single" w:sz="4" w:space="0" w:color="000000"/>
              <w:right w:val="single" w:sz="4" w:space="0" w:color="000000"/>
            </w:tcBorders>
            <w:vAlign w:val="center"/>
          </w:tcPr>
          <w:p w14:paraId="11E43860" w14:textId="77777777" w:rsidR="00B96740" w:rsidRPr="00C31F94" w:rsidRDefault="00B96740" w:rsidP="006E6B57">
            <w:pPr>
              <w:spacing w:line="259" w:lineRule="auto"/>
              <w:jc w:val="center"/>
              <w:rPr>
                <w:color w:val="000000" w:themeColor="text1"/>
              </w:rPr>
            </w:pPr>
            <w:r w:rsidRPr="00C31F94">
              <w:rPr>
                <w:rFonts w:ascii="Calibri" w:eastAsia="Calibri" w:hAnsi="Calibri" w:cs="Calibri"/>
                <w:b/>
                <w:color w:val="000000" w:themeColor="text1"/>
              </w:rPr>
              <w:t>Plan finansowy</w:t>
            </w:r>
          </w:p>
        </w:tc>
        <w:tc>
          <w:tcPr>
            <w:tcW w:w="6380" w:type="dxa"/>
            <w:tcBorders>
              <w:top w:val="single" w:sz="4" w:space="0" w:color="000000"/>
              <w:left w:val="single" w:sz="4" w:space="0" w:color="000000"/>
              <w:bottom w:val="single" w:sz="4" w:space="0" w:color="000000"/>
              <w:right w:val="single" w:sz="4" w:space="0" w:color="000000"/>
            </w:tcBorders>
            <w:vAlign w:val="center"/>
          </w:tcPr>
          <w:p w14:paraId="7B5378B0" w14:textId="77777777" w:rsidR="00B96740" w:rsidRPr="00C31F94" w:rsidRDefault="00B96740" w:rsidP="00406252">
            <w:pPr>
              <w:spacing w:line="259" w:lineRule="auto"/>
              <w:rPr>
                <w:color w:val="000000" w:themeColor="text1"/>
              </w:rPr>
            </w:pPr>
            <w:r w:rsidRPr="00C31F94">
              <w:rPr>
                <w:color w:val="000000" w:themeColor="text1"/>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w:t>
            </w:r>
            <w:r w:rsidRPr="00C31F94">
              <w:rPr>
                <w:color w:val="000000" w:themeColor="text1"/>
              </w:rPr>
              <w:lastRenderedPageBreak/>
              <w:t>środków pomocowych, w tym UE i środków krajowych) w przypadku łączenia pomocy publicznej weryfikacji podlegać będzie, czy nie przekroczono dopuszczalnej intensywności pomocy.</w:t>
            </w:r>
          </w:p>
        </w:tc>
        <w:tc>
          <w:tcPr>
            <w:tcW w:w="3970" w:type="dxa"/>
            <w:tcBorders>
              <w:top w:val="single" w:sz="4" w:space="0" w:color="000000"/>
              <w:left w:val="single" w:sz="4" w:space="0" w:color="000000"/>
              <w:bottom w:val="single" w:sz="4" w:space="0" w:color="000000"/>
              <w:right w:val="single" w:sz="4" w:space="0" w:color="000000"/>
            </w:tcBorders>
            <w:vAlign w:val="center"/>
          </w:tcPr>
          <w:p w14:paraId="4C49F285" w14:textId="77777777" w:rsidR="00B96740" w:rsidRPr="00C31F94" w:rsidRDefault="00B96740" w:rsidP="006E6B57">
            <w:pPr>
              <w:spacing w:line="259" w:lineRule="auto"/>
              <w:ind w:right="54"/>
              <w:jc w:val="center"/>
              <w:rPr>
                <w:color w:val="000000" w:themeColor="text1"/>
              </w:rPr>
            </w:pPr>
            <w:r w:rsidRPr="00C31F94">
              <w:rPr>
                <w:color w:val="000000" w:themeColor="text1"/>
              </w:rPr>
              <w:lastRenderedPageBreak/>
              <w:t>Tak/Nie</w:t>
            </w:r>
          </w:p>
          <w:p w14:paraId="4BE9B873" w14:textId="77777777" w:rsidR="00B96740" w:rsidRPr="00C31F94" w:rsidRDefault="00B96740" w:rsidP="006E6B57">
            <w:pPr>
              <w:spacing w:line="259" w:lineRule="auto"/>
              <w:ind w:right="3"/>
              <w:jc w:val="center"/>
              <w:rPr>
                <w:color w:val="000000" w:themeColor="text1"/>
              </w:rPr>
            </w:pPr>
          </w:p>
          <w:p w14:paraId="6055EF57" w14:textId="77777777" w:rsidR="00B96740" w:rsidRPr="00C31F94" w:rsidRDefault="00B96740" w:rsidP="006E6B57">
            <w:pPr>
              <w:spacing w:line="259" w:lineRule="auto"/>
              <w:ind w:right="51"/>
              <w:jc w:val="center"/>
              <w:rPr>
                <w:color w:val="000000" w:themeColor="text1"/>
              </w:rPr>
            </w:pPr>
            <w:r w:rsidRPr="00C31F94">
              <w:rPr>
                <w:color w:val="000000" w:themeColor="text1"/>
              </w:rPr>
              <w:t>Kryterium obligatoryjne</w:t>
            </w:r>
          </w:p>
          <w:p w14:paraId="5BCBB518" w14:textId="77777777" w:rsidR="00B96740" w:rsidRPr="00C31F94" w:rsidRDefault="00B96740" w:rsidP="006E6B57">
            <w:pPr>
              <w:spacing w:line="239" w:lineRule="auto"/>
              <w:jc w:val="center"/>
              <w:rPr>
                <w:color w:val="000000" w:themeColor="text1"/>
              </w:rPr>
            </w:pPr>
            <w:r w:rsidRPr="00C31F94">
              <w:rPr>
                <w:color w:val="000000" w:themeColor="text1"/>
              </w:rPr>
              <w:t>(spełnienie jest niezbędne dla możliwości otrzymania dofinansowania).</w:t>
            </w:r>
          </w:p>
          <w:p w14:paraId="30EF476A" w14:textId="77777777" w:rsidR="00B96740" w:rsidRPr="00C31F94" w:rsidRDefault="00B96740" w:rsidP="006E6B57">
            <w:pPr>
              <w:spacing w:line="259" w:lineRule="auto"/>
              <w:jc w:val="center"/>
              <w:rPr>
                <w:color w:val="000000" w:themeColor="text1"/>
              </w:rPr>
            </w:pPr>
            <w:r w:rsidRPr="00C31F94">
              <w:rPr>
                <w:color w:val="000000" w:themeColor="text1"/>
              </w:rPr>
              <w:lastRenderedPageBreak/>
              <w:t>Niespełnienie kryterium oznacza odrzucenie wniosku</w:t>
            </w:r>
          </w:p>
        </w:tc>
      </w:tr>
      <w:tr w:rsidR="00B96740" w:rsidRPr="00C31F94" w14:paraId="234A70C4"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4449382D" w14:textId="77777777" w:rsidR="00B96740" w:rsidRPr="00C31F94" w:rsidRDefault="00B96740" w:rsidP="006E6B57">
            <w:pPr>
              <w:spacing w:line="259" w:lineRule="auto"/>
              <w:jc w:val="center"/>
              <w:rPr>
                <w:color w:val="000000" w:themeColor="text1"/>
              </w:rPr>
            </w:pPr>
            <w:r w:rsidRPr="00C31F94">
              <w:rPr>
                <w:color w:val="000000" w:themeColor="text1"/>
              </w:rPr>
              <w:lastRenderedPageBreak/>
              <w:t>3.</w:t>
            </w:r>
          </w:p>
        </w:tc>
        <w:tc>
          <w:tcPr>
            <w:tcW w:w="3687" w:type="dxa"/>
            <w:tcBorders>
              <w:top w:val="single" w:sz="4" w:space="0" w:color="000000"/>
              <w:left w:val="single" w:sz="4" w:space="0" w:color="000000"/>
              <w:bottom w:val="single" w:sz="4" w:space="0" w:color="000000"/>
              <w:right w:val="single" w:sz="4" w:space="0" w:color="000000"/>
            </w:tcBorders>
            <w:vAlign w:val="center"/>
          </w:tcPr>
          <w:p w14:paraId="47FCFB20" w14:textId="77777777" w:rsidR="00B96740" w:rsidRPr="00C31F94" w:rsidRDefault="00B96740" w:rsidP="006E6B57">
            <w:pPr>
              <w:spacing w:line="259" w:lineRule="auto"/>
              <w:jc w:val="center"/>
              <w:rPr>
                <w:color w:val="000000" w:themeColor="text1"/>
              </w:rPr>
            </w:pPr>
            <w:r w:rsidRPr="00C31F94">
              <w:rPr>
                <w:rFonts w:ascii="Calibri" w:eastAsia="Calibri" w:hAnsi="Calibri" w:cs="Calibri"/>
                <w:b/>
                <w:color w:val="000000" w:themeColor="text1"/>
              </w:rPr>
              <w:t>Zachowanie trwałości</w:t>
            </w:r>
          </w:p>
        </w:tc>
        <w:tc>
          <w:tcPr>
            <w:tcW w:w="6380" w:type="dxa"/>
            <w:tcBorders>
              <w:top w:val="single" w:sz="4" w:space="0" w:color="000000"/>
              <w:left w:val="single" w:sz="4" w:space="0" w:color="000000"/>
              <w:bottom w:val="single" w:sz="4" w:space="0" w:color="000000"/>
              <w:right w:val="single" w:sz="4" w:space="0" w:color="000000"/>
            </w:tcBorders>
            <w:vAlign w:val="center"/>
          </w:tcPr>
          <w:p w14:paraId="4F3AE03A" w14:textId="77777777" w:rsidR="00B96740" w:rsidRPr="00C31F94" w:rsidRDefault="00B96740" w:rsidP="0049602F">
            <w:pPr>
              <w:spacing w:line="239" w:lineRule="auto"/>
              <w:rPr>
                <w:color w:val="000000" w:themeColor="text1"/>
              </w:rPr>
            </w:pPr>
            <w:r w:rsidRPr="00C31F94">
              <w:rPr>
                <w:color w:val="000000" w:themeColor="text1"/>
              </w:rPr>
              <w:t>W ramach kryterium będzie sprawdzane czy posiadane przez Wnioskodawcę zasoby finansowe zapewniają utrzymanie projektu w okresie trwałości i przyjętym horyzoncie czasowym (nieujemny skumulowany cash-flow w każdym roku okresu odniesienia)</w:t>
            </w:r>
          </w:p>
          <w:p w14:paraId="20B8F69A" w14:textId="77777777" w:rsidR="00B96740" w:rsidRPr="00C31F94" w:rsidRDefault="00B96740" w:rsidP="0049602F">
            <w:pPr>
              <w:spacing w:line="259" w:lineRule="auto"/>
              <w:rPr>
                <w:color w:val="000000" w:themeColor="text1"/>
              </w:rPr>
            </w:pPr>
          </w:p>
          <w:p w14:paraId="72D92A24" w14:textId="77777777" w:rsidR="00B96740" w:rsidRPr="00C31F94" w:rsidRDefault="00B96740" w:rsidP="0049602F">
            <w:pPr>
              <w:spacing w:line="259" w:lineRule="auto"/>
              <w:rPr>
                <w:color w:val="000000" w:themeColor="text1"/>
              </w:rPr>
            </w:pPr>
            <w:r w:rsidRPr="00C31F94">
              <w:rPr>
                <w:color w:val="000000" w:themeColor="text1"/>
              </w:rPr>
              <w:t>Kryterium dotyczy projektów inwestycyjnych</w:t>
            </w:r>
          </w:p>
        </w:tc>
        <w:tc>
          <w:tcPr>
            <w:tcW w:w="3970" w:type="dxa"/>
            <w:tcBorders>
              <w:top w:val="single" w:sz="4" w:space="0" w:color="000000"/>
              <w:left w:val="single" w:sz="4" w:space="0" w:color="000000"/>
              <w:bottom w:val="single" w:sz="4" w:space="0" w:color="000000"/>
              <w:right w:val="single" w:sz="4" w:space="0" w:color="000000"/>
            </w:tcBorders>
            <w:vAlign w:val="center"/>
          </w:tcPr>
          <w:p w14:paraId="103289C3" w14:textId="77777777" w:rsidR="00B96740" w:rsidRPr="00C31F94" w:rsidRDefault="00B96740" w:rsidP="006E6B57">
            <w:pPr>
              <w:spacing w:line="259" w:lineRule="auto"/>
              <w:ind w:right="54"/>
              <w:jc w:val="center"/>
              <w:rPr>
                <w:color w:val="000000" w:themeColor="text1"/>
              </w:rPr>
            </w:pPr>
            <w:r w:rsidRPr="00C31F94">
              <w:rPr>
                <w:color w:val="000000" w:themeColor="text1"/>
              </w:rPr>
              <w:t>Tak/Nie/Nie dotyczy</w:t>
            </w:r>
          </w:p>
          <w:p w14:paraId="7DDBB9DB" w14:textId="77777777" w:rsidR="00B96740" w:rsidRPr="00C31F94" w:rsidRDefault="00B96740" w:rsidP="006E6B57">
            <w:pPr>
              <w:spacing w:line="259" w:lineRule="auto"/>
              <w:ind w:right="3"/>
              <w:jc w:val="center"/>
              <w:rPr>
                <w:color w:val="000000" w:themeColor="text1"/>
              </w:rPr>
            </w:pPr>
          </w:p>
          <w:p w14:paraId="7175F35A" w14:textId="77777777" w:rsidR="00B96740" w:rsidRPr="00C31F94" w:rsidRDefault="00B96740" w:rsidP="006E6B57">
            <w:pPr>
              <w:spacing w:line="259" w:lineRule="auto"/>
              <w:ind w:right="52"/>
              <w:jc w:val="center"/>
              <w:rPr>
                <w:color w:val="000000" w:themeColor="text1"/>
              </w:rPr>
            </w:pPr>
            <w:r w:rsidRPr="00C31F94">
              <w:rPr>
                <w:color w:val="000000" w:themeColor="text1"/>
              </w:rPr>
              <w:t>Kryterium obligatoryjne</w:t>
            </w:r>
          </w:p>
          <w:p w14:paraId="5505BA02" w14:textId="77777777" w:rsidR="00B96740" w:rsidRPr="00C31F94" w:rsidRDefault="00B96740" w:rsidP="006E6B57">
            <w:pPr>
              <w:spacing w:line="239" w:lineRule="auto"/>
              <w:jc w:val="center"/>
              <w:rPr>
                <w:color w:val="000000" w:themeColor="text1"/>
              </w:rPr>
            </w:pPr>
            <w:r w:rsidRPr="00C31F94">
              <w:rPr>
                <w:color w:val="000000" w:themeColor="text1"/>
              </w:rPr>
              <w:t>(spełnienie jest niezbędne dla możliwości otrzymania dofinansowania).</w:t>
            </w:r>
          </w:p>
          <w:p w14:paraId="57BDB15F" w14:textId="77777777" w:rsidR="00B96740" w:rsidRPr="00C31F94" w:rsidRDefault="00B96740" w:rsidP="006E6B57">
            <w:pPr>
              <w:spacing w:line="259" w:lineRule="auto"/>
              <w:jc w:val="center"/>
              <w:rPr>
                <w:color w:val="000000" w:themeColor="text1"/>
              </w:rPr>
            </w:pPr>
            <w:r w:rsidRPr="00C31F94">
              <w:rPr>
                <w:color w:val="000000" w:themeColor="text1"/>
              </w:rPr>
              <w:t>Niespełnienie kryterium oznacza odrzucenie wniosku</w:t>
            </w:r>
          </w:p>
        </w:tc>
      </w:tr>
      <w:tr w:rsidR="00A745B8" w:rsidRPr="00C31F94" w14:paraId="124A0EBE"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79D4CE37" w14:textId="77777777" w:rsidR="00A745B8" w:rsidRPr="00C31F94" w:rsidRDefault="00A745B8" w:rsidP="006E6B57">
            <w:pPr>
              <w:spacing w:line="259" w:lineRule="auto"/>
              <w:jc w:val="center"/>
              <w:rPr>
                <w:color w:val="000000" w:themeColor="text1"/>
              </w:rPr>
            </w:pPr>
            <w:r w:rsidRPr="00C31F94">
              <w:rPr>
                <w:color w:val="000000" w:themeColor="text1"/>
              </w:rPr>
              <w:t>4.</w:t>
            </w:r>
          </w:p>
        </w:tc>
        <w:tc>
          <w:tcPr>
            <w:tcW w:w="3687" w:type="dxa"/>
            <w:tcBorders>
              <w:top w:val="single" w:sz="4" w:space="0" w:color="000000"/>
              <w:left w:val="single" w:sz="4" w:space="0" w:color="000000"/>
              <w:bottom w:val="single" w:sz="4" w:space="0" w:color="000000"/>
              <w:right w:val="single" w:sz="4" w:space="0" w:color="000000"/>
            </w:tcBorders>
            <w:vAlign w:val="center"/>
          </w:tcPr>
          <w:p w14:paraId="73F80AF7" w14:textId="77777777" w:rsidR="00A745B8" w:rsidRPr="00C31F94" w:rsidRDefault="00A745B8" w:rsidP="006E6B57">
            <w:pPr>
              <w:spacing w:line="259" w:lineRule="auto"/>
              <w:jc w:val="center"/>
              <w:rPr>
                <w:color w:val="000000" w:themeColor="text1"/>
              </w:rPr>
            </w:pPr>
            <w:r w:rsidRPr="00C31F94">
              <w:rPr>
                <w:rFonts w:ascii="Calibri" w:eastAsia="Calibri" w:hAnsi="Calibri" w:cs="Calibri"/>
                <w:b/>
                <w:color w:val="000000" w:themeColor="text1"/>
              </w:rPr>
              <w:t>Prawidłowość zastosowania metodologii</w:t>
            </w:r>
          </w:p>
        </w:tc>
        <w:tc>
          <w:tcPr>
            <w:tcW w:w="6380" w:type="dxa"/>
            <w:tcBorders>
              <w:top w:val="single" w:sz="4" w:space="0" w:color="000000"/>
              <w:left w:val="single" w:sz="4" w:space="0" w:color="000000"/>
              <w:bottom w:val="single" w:sz="4" w:space="0" w:color="000000"/>
              <w:right w:val="single" w:sz="4" w:space="0" w:color="000000"/>
            </w:tcBorders>
            <w:vAlign w:val="center"/>
          </w:tcPr>
          <w:p w14:paraId="0DC990A8" w14:textId="77777777" w:rsidR="00A745B8" w:rsidRPr="00C31F94" w:rsidRDefault="00A745B8" w:rsidP="0049602F">
            <w:pPr>
              <w:rPr>
                <w:color w:val="000000" w:themeColor="text1"/>
              </w:rPr>
            </w:pPr>
            <w:r w:rsidRPr="00C31F94">
              <w:rPr>
                <w:color w:val="000000" w:themeColor="text1"/>
              </w:rPr>
              <w:t>W ramach kryterium będzie sprawdzane czy metodologia analizy finansowej i/lub ekonomicznej  została zastosowana prawidłowo.</w:t>
            </w:r>
          </w:p>
          <w:p w14:paraId="08BF384E" w14:textId="77777777" w:rsidR="00A745B8" w:rsidRPr="00C31F94" w:rsidRDefault="00A745B8" w:rsidP="0049602F">
            <w:pPr>
              <w:spacing w:line="259" w:lineRule="auto"/>
              <w:rPr>
                <w:color w:val="000000" w:themeColor="text1"/>
              </w:rPr>
            </w:pPr>
          </w:p>
          <w:p w14:paraId="2ADFAF73" w14:textId="77777777" w:rsidR="00A745B8" w:rsidRPr="00C31F94" w:rsidRDefault="00A745B8" w:rsidP="0049602F">
            <w:pPr>
              <w:spacing w:line="259" w:lineRule="auto"/>
              <w:rPr>
                <w:color w:val="000000" w:themeColor="text1"/>
              </w:rPr>
            </w:pPr>
            <w:r w:rsidRPr="00C31F94">
              <w:rPr>
                <w:color w:val="000000" w:themeColor="text1"/>
              </w:rPr>
              <w:t>W ramach tego kryterium przeanalizowana zostanie:</w:t>
            </w:r>
          </w:p>
          <w:p w14:paraId="625AA192" w14:textId="77777777" w:rsidR="00A745B8" w:rsidRPr="00C31F94" w:rsidRDefault="006673C1" w:rsidP="0049602F">
            <w:pPr>
              <w:numPr>
                <w:ilvl w:val="0"/>
                <w:numId w:val="2"/>
              </w:numPr>
              <w:spacing w:after="34"/>
              <w:ind w:hanging="360"/>
              <w:rPr>
                <w:color w:val="000000" w:themeColor="text1"/>
              </w:rPr>
            </w:pPr>
            <w:r w:rsidRPr="00C31F94">
              <w:rPr>
                <w:color w:val="000000" w:themeColor="text1"/>
              </w:rPr>
              <w:t xml:space="preserve">poprawności </w:t>
            </w:r>
            <w:r w:rsidR="006E6B57" w:rsidRPr="00C31F94">
              <w:rPr>
                <w:color w:val="000000" w:themeColor="text1"/>
              </w:rPr>
              <w:t xml:space="preserve">założeń do prognoz finansowych i </w:t>
            </w:r>
            <w:r w:rsidR="00A745B8" w:rsidRPr="00C31F94">
              <w:rPr>
                <w:color w:val="000000" w:themeColor="text1"/>
              </w:rPr>
              <w:t>ekonomicznych;</w:t>
            </w:r>
          </w:p>
          <w:p w14:paraId="49F5533A" w14:textId="77777777" w:rsidR="00A745B8" w:rsidRPr="00C31F94" w:rsidRDefault="00A745B8" w:rsidP="0049602F">
            <w:pPr>
              <w:numPr>
                <w:ilvl w:val="0"/>
                <w:numId w:val="2"/>
              </w:numPr>
              <w:spacing w:after="9" w:line="259" w:lineRule="auto"/>
              <w:ind w:hanging="360"/>
              <w:rPr>
                <w:color w:val="000000" w:themeColor="text1"/>
              </w:rPr>
            </w:pPr>
            <w:r w:rsidRPr="00C31F94">
              <w:rPr>
                <w:color w:val="000000" w:themeColor="text1"/>
              </w:rPr>
              <w:t>poprawność przyjęcia okresu odniesienia;</w:t>
            </w:r>
          </w:p>
          <w:p w14:paraId="6386B534" w14:textId="77777777" w:rsidR="00A745B8" w:rsidRPr="00C31F94" w:rsidRDefault="00A745B8" w:rsidP="0049602F">
            <w:pPr>
              <w:numPr>
                <w:ilvl w:val="0"/>
                <w:numId w:val="2"/>
              </w:numPr>
              <w:spacing w:after="34" w:line="239" w:lineRule="auto"/>
              <w:ind w:hanging="360"/>
              <w:rPr>
                <w:color w:val="000000" w:themeColor="text1"/>
              </w:rPr>
            </w:pPr>
            <w:r w:rsidRPr="00C31F94">
              <w:rPr>
                <w:color w:val="000000" w:themeColor="text1"/>
              </w:rPr>
              <w:t>poprawności wyliczenia poziomu dofinansowania, w tym luki finansowej (jeśli dotyczy);</w:t>
            </w:r>
          </w:p>
          <w:p w14:paraId="41E283A0" w14:textId="77777777" w:rsidR="00A745B8" w:rsidRPr="00C31F94" w:rsidRDefault="006E6B57" w:rsidP="0049602F">
            <w:pPr>
              <w:numPr>
                <w:ilvl w:val="0"/>
                <w:numId w:val="2"/>
              </w:numPr>
              <w:spacing w:line="259" w:lineRule="auto"/>
              <w:ind w:hanging="360"/>
              <w:rPr>
                <w:color w:val="000000" w:themeColor="text1"/>
              </w:rPr>
            </w:pPr>
            <w:r w:rsidRPr="00C31F94">
              <w:rPr>
                <w:color w:val="000000" w:themeColor="text1"/>
              </w:rPr>
              <w:t xml:space="preserve">poprawności wyliczenia wskaźników </w:t>
            </w:r>
            <w:r w:rsidR="00A745B8" w:rsidRPr="00C31F94">
              <w:rPr>
                <w:color w:val="000000" w:themeColor="text1"/>
              </w:rPr>
              <w:t>efektywności</w:t>
            </w:r>
          </w:p>
          <w:p w14:paraId="29E07502" w14:textId="77777777" w:rsidR="00A745B8" w:rsidRPr="00C31F94" w:rsidRDefault="00A745B8" w:rsidP="0049602F">
            <w:pPr>
              <w:spacing w:line="259" w:lineRule="auto"/>
              <w:ind w:left="720"/>
              <w:rPr>
                <w:color w:val="000000" w:themeColor="text1"/>
              </w:rPr>
            </w:pPr>
            <w:r w:rsidRPr="00C31F94">
              <w:rPr>
                <w:color w:val="000000" w:themeColor="text1"/>
              </w:rPr>
              <w:t>finansowej i ekonomicznej (jeśli dotyczy)</w:t>
            </w:r>
          </w:p>
          <w:p w14:paraId="22F58613" w14:textId="77777777" w:rsidR="00A745B8" w:rsidRPr="00C31F94" w:rsidRDefault="00A745B8" w:rsidP="006E6B57">
            <w:pPr>
              <w:spacing w:line="259" w:lineRule="auto"/>
              <w:ind w:left="60"/>
              <w:jc w:val="center"/>
              <w:rPr>
                <w:color w:val="000000" w:themeColor="text1"/>
              </w:rPr>
            </w:pPr>
          </w:p>
          <w:p w14:paraId="40255128" w14:textId="77777777" w:rsidR="00A745B8" w:rsidRPr="00C31F94" w:rsidRDefault="0049602F" w:rsidP="0049602F">
            <w:pPr>
              <w:spacing w:line="259" w:lineRule="auto"/>
              <w:jc w:val="both"/>
              <w:rPr>
                <w:color w:val="000000" w:themeColor="text1"/>
              </w:rPr>
            </w:pPr>
            <w:r w:rsidRPr="0049602F">
              <w:rPr>
                <w:color w:val="000000" w:themeColor="text1"/>
              </w:rPr>
              <w:t xml:space="preserve">Badanie zgodności założeń i metodologii z Wytycznymi MIiR </w:t>
            </w:r>
            <w:r>
              <w:rPr>
                <w:color w:val="000000" w:themeColor="text1"/>
              </w:rPr>
              <w:br/>
            </w:r>
            <w:r w:rsidRPr="0049602F">
              <w:rPr>
                <w:color w:val="000000" w:themeColor="text1"/>
              </w:rPr>
              <w:t xml:space="preserve">i wymogami IZ RPO WD, w tym m.in. zastosowanie zasady „zanieczyszczający płaci” oraz zapisami instrukcji wypełniania </w:t>
            </w:r>
          </w:p>
          <w:p w14:paraId="72A74598" w14:textId="77777777" w:rsidR="0049602F" w:rsidRPr="0049602F" w:rsidRDefault="0049602F" w:rsidP="0049602F">
            <w:pPr>
              <w:jc w:val="both"/>
              <w:rPr>
                <w:color w:val="000000" w:themeColor="text1"/>
              </w:rPr>
            </w:pPr>
            <w:r w:rsidRPr="0049602F">
              <w:rPr>
                <w:color w:val="000000" w:themeColor="text1"/>
              </w:rPr>
              <w:t>wniosku o dofinansowania (w zależności od zapisów regulaminu naboru).</w:t>
            </w:r>
          </w:p>
          <w:p w14:paraId="1625BECC" w14:textId="77777777" w:rsidR="0049602F" w:rsidRPr="0049602F" w:rsidRDefault="0049602F" w:rsidP="0049602F">
            <w:pPr>
              <w:jc w:val="both"/>
              <w:rPr>
                <w:color w:val="000000" w:themeColor="text1"/>
              </w:rPr>
            </w:pPr>
          </w:p>
          <w:p w14:paraId="41156536" w14:textId="77777777" w:rsidR="00A745B8" w:rsidRPr="00C31F94" w:rsidRDefault="0049602F" w:rsidP="0049602F">
            <w:pPr>
              <w:spacing w:line="259" w:lineRule="auto"/>
              <w:jc w:val="both"/>
              <w:rPr>
                <w:color w:val="000000" w:themeColor="text1"/>
              </w:rPr>
            </w:pPr>
            <w:r w:rsidRPr="0049602F">
              <w:rPr>
                <w:color w:val="000000" w:themeColor="text1"/>
              </w:rPr>
              <w:t>Nie dotyczy projektów z zakresu doradztwa oraz internacjonalizacji i promocji.</w:t>
            </w:r>
          </w:p>
          <w:p w14:paraId="6CD89EEF" w14:textId="77777777" w:rsidR="00A745B8" w:rsidRPr="00C31F94" w:rsidRDefault="00A745B8" w:rsidP="006E6B57">
            <w:pPr>
              <w:spacing w:line="259" w:lineRule="auto"/>
              <w:jc w:val="center"/>
              <w:rPr>
                <w:color w:val="000000" w:themeColor="text1"/>
              </w:rPr>
            </w:pPr>
          </w:p>
        </w:tc>
        <w:tc>
          <w:tcPr>
            <w:tcW w:w="3970" w:type="dxa"/>
            <w:tcBorders>
              <w:top w:val="single" w:sz="4" w:space="0" w:color="000000"/>
              <w:left w:val="single" w:sz="4" w:space="0" w:color="000000"/>
              <w:bottom w:val="single" w:sz="4" w:space="0" w:color="000000"/>
              <w:right w:val="single" w:sz="4" w:space="0" w:color="000000"/>
            </w:tcBorders>
            <w:vAlign w:val="center"/>
          </w:tcPr>
          <w:p w14:paraId="4D561A41" w14:textId="77777777" w:rsidR="00A745B8" w:rsidRPr="00C31F94" w:rsidRDefault="00A745B8" w:rsidP="006E6B57">
            <w:pPr>
              <w:spacing w:after="215" w:line="259" w:lineRule="auto"/>
              <w:ind w:right="54"/>
              <w:jc w:val="center"/>
              <w:rPr>
                <w:color w:val="000000" w:themeColor="text1"/>
              </w:rPr>
            </w:pPr>
            <w:r w:rsidRPr="00C31F94">
              <w:rPr>
                <w:color w:val="000000" w:themeColor="text1"/>
              </w:rPr>
              <w:t>Tak/Nie/Nie dotyczy</w:t>
            </w:r>
          </w:p>
          <w:p w14:paraId="7B3A0AF3" w14:textId="77777777" w:rsidR="00A745B8" w:rsidRPr="00C31F94" w:rsidRDefault="00A745B8" w:rsidP="006E6B57">
            <w:pPr>
              <w:spacing w:line="259" w:lineRule="auto"/>
              <w:ind w:right="52"/>
              <w:jc w:val="center"/>
              <w:rPr>
                <w:color w:val="000000" w:themeColor="text1"/>
              </w:rPr>
            </w:pPr>
            <w:r w:rsidRPr="00C31F94">
              <w:rPr>
                <w:color w:val="000000" w:themeColor="text1"/>
              </w:rPr>
              <w:t>Kryterium obligatoryjne</w:t>
            </w:r>
          </w:p>
          <w:p w14:paraId="7CC2F639" w14:textId="77777777" w:rsidR="00A745B8" w:rsidRPr="00C31F94" w:rsidRDefault="00A745B8" w:rsidP="006E6B57">
            <w:pPr>
              <w:spacing w:line="259" w:lineRule="auto"/>
              <w:jc w:val="center"/>
              <w:rPr>
                <w:color w:val="000000" w:themeColor="text1"/>
              </w:rPr>
            </w:pPr>
            <w:r w:rsidRPr="00C31F94">
              <w:rPr>
                <w:color w:val="000000" w:themeColor="text1"/>
              </w:rPr>
              <w:t>(spełnienie jest niezbędne dla możliwości otrzymania dofinansowania).</w:t>
            </w:r>
          </w:p>
          <w:p w14:paraId="5E6CE2EA" w14:textId="77777777" w:rsidR="00A745B8" w:rsidRPr="00C31F94" w:rsidRDefault="00A745B8" w:rsidP="006E6B57">
            <w:pPr>
              <w:spacing w:line="259" w:lineRule="auto"/>
              <w:jc w:val="center"/>
              <w:rPr>
                <w:color w:val="000000" w:themeColor="text1"/>
              </w:rPr>
            </w:pPr>
            <w:r w:rsidRPr="00C31F94">
              <w:rPr>
                <w:color w:val="000000" w:themeColor="text1"/>
              </w:rPr>
              <w:t>Niespełnienie kryterium oznacza odrzucenie wniosku</w:t>
            </w:r>
          </w:p>
        </w:tc>
      </w:tr>
      <w:tr w:rsidR="00A745B8" w:rsidRPr="00C31F94" w14:paraId="57A463C3"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3E24396F" w14:textId="77777777" w:rsidR="00A745B8" w:rsidRPr="00C31F94" w:rsidRDefault="00A745B8" w:rsidP="006673C1">
            <w:pPr>
              <w:spacing w:line="259" w:lineRule="auto"/>
              <w:jc w:val="center"/>
              <w:rPr>
                <w:color w:val="000000" w:themeColor="text1"/>
              </w:rPr>
            </w:pPr>
            <w:r w:rsidRPr="00C31F94">
              <w:rPr>
                <w:color w:val="000000" w:themeColor="text1"/>
              </w:rPr>
              <w:lastRenderedPageBreak/>
              <w:t>5.</w:t>
            </w:r>
          </w:p>
        </w:tc>
        <w:tc>
          <w:tcPr>
            <w:tcW w:w="3687" w:type="dxa"/>
            <w:tcBorders>
              <w:top w:val="single" w:sz="4" w:space="0" w:color="000000"/>
              <w:left w:val="single" w:sz="4" w:space="0" w:color="000000"/>
              <w:bottom w:val="single" w:sz="4" w:space="0" w:color="000000"/>
              <w:right w:val="single" w:sz="4" w:space="0" w:color="000000"/>
            </w:tcBorders>
            <w:vAlign w:val="center"/>
          </w:tcPr>
          <w:p w14:paraId="0EBC29D3" w14:textId="77777777" w:rsidR="00A745B8" w:rsidRPr="00C31F94" w:rsidRDefault="00A745B8" w:rsidP="006673C1">
            <w:pPr>
              <w:spacing w:line="259" w:lineRule="auto"/>
              <w:jc w:val="center"/>
              <w:rPr>
                <w:color w:val="000000" w:themeColor="text1"/>
              </w:rPr>
            </w:pPr>
            <w:r w:rsidRPr="00C31F94">
              <w:rPr>
                <w:rFonts w:ascii="Calibri" w:eastAsia="Calibri" w:hAnsi="Calibri" w:cs="Calibri"/>
                <w:b/>
                <w:color w:val="000000" w:themeColor="text1"/>
              </w:rPr>
              <w:t>Analiza opcji (rozwiązań alternatywnych)</w:t>
            </w:r>
          </w:p>
        </w:tc>
        <w:tc>
          <w:tcPr>
            <w:tcW w:w="6380" w:type="dxa"/>
            <w:tcBorders>
              <w:top w:val="single" w:sz="4" w:space="0" w:color="000000"/>
              <w:left w:val="single" w:sz="4" w:space="0" w:color="000000"/>
              <w:bottom w:val="single" w:sz="4" w:space="0" w:color="000000"/>
              <w:right w:val="single" w:sz="4" w:space="0" w:color="000000"/>
            </w:tcBorders>
            <w:vAlign w:val="center"/>
          </w:tcPr>
          <w:p w14:paraId="639D369A" w14:textId="77777777" w:rsidR="00A745B8" w:rsidRPr="00C31F94" w:rsidRDefault="00A745B8" w:rsidP="0049602F">
            <w:pPr>
              <w:spacing w:after="240" w:line="278" w:lineRule="auto"/>
              <w:rPr>
                <w:color w:val="000000" w:themeColor="text1"/>
              </w:rPr>
            </w:pPr>
            <w:r w:rsidRPr="00C31F94">
              <w:rPr>
                <w:color w:val="000000" w:themeColor="text1"/>
              </w:rPr>
              <w:t>W ramach kryterium będzie sprawdzane czy spodziewane rezultaty można uzyskać niższym kosztem:</w:t>
            </w:r>
          </w:p>
          <w:p w14:paraId="21449F91" w14:textId="77777777" w:rsidR="00A745B8" w:rsidRPr="00C31F94" w:rsidRDefault="00A745B8" w:rsidP="0049602F">
            <w:pPr>
              <w:numPr>
                <w:ilvl w:val="0"/>
                <w:numId w:val="3"/>
              </w:numPr>
              <w:spacing w:line="259" w:lineRule="auto"/>
              <w:ind w:hanging="360"/>
              <w:rPr>
                <w:color w:val="000000" w:themeColor="text1"/>
              </w:rPr>
            </w:pPr>
            <w:r w:rsidRPr="00C31F94">
              <w:rPr>
                <w:color w:val="000000" w:themeColor="text1"/>
              </w:rPr>
              <w:t>nie przedstawiono innych  opcji realizacji inwestycji, (0 pkt.)</w:t>
            </w:r>
          </w:p>
          <w:p w14:paraId="60AA4D8C" w14:textId="77777777" w:rsidR="00A745B8" w:rsidRPr="00C31F94" w:rsidRDefault="00A745B8" w:rsidP="0049602F">
            <w:pPr>
              <w:numPr>
                <w:ilvl w:val="0"/>
                <w:numId w:val="3"/>
              </w:numPr>
              <w:spacing w:after="48" w:line="238" w:lineRule="auto"/>
              <w:ind w:hanging="360"/>
              <w:rPr>
                <w:color w:val="000000" w:themeColor="text1"/>
              </w:rPr>
            </w:pPr>
            <w:r w:rsidRPr="00C31F94">
              <w:rPr>
                <w:color w:val="000000" w:themeColor="text1"/>
              </w:rPr>
              <w:t>przedstawiono inne opcje, lecz nie uzasadniono, że wybrana  opcja jest optymalna, (1 pkt.)</w:t>
            </w:r>
          </w:p>
          <w:p w14:paraId="006DE5D4" w14:textId="77777777" w:rsidR="00A745B8" w:rsidRPr="00C31F94" w:rsidRDefault="00A745B8" w:rsidP="0049602F">
            <w:pPr>
              <w:numPr>
                <w:ilvl w:val="0"/>
                <w:numId w:val="3"/>
              </w:numPr>
              <w:spacing w:line="259" w:lineRule="auto"/>
              <w:ind w:hanging="360"/>
              <w:rPr>
                <w:color w:val="000000" w:themeColor="text1"/>
              </w:rPr>
            </w:pPr>
            <w:r w:rsidRPr="00C31F94">
              <w:rPr>
                <w:color w:val="000000" w:themeColor="text1"/>
              </w:rPr>
              <w:t>przedstawiono inne opcje i stosunek relacji kosztów do rezultatów w wybranej opcji jest optymalny lub uzasadniono, że nie ma innych wariantów realizacji inwestycji , (3 pkt.)</w:t>
            </w:r>
          </w:p>
        </w:tc>
        <w:tc>
          <w:tcPr>
            <w:tcW w:w="3970" w:type="dxa"/>
            <w:tcBorders>
              <w:top w:val="single" w:sz="4" w:space="0" w:color="000000"/>
              <w:left w:val="single" w:sz="4" w:space="0" w:color="000000"/>
              <w:bottom w:val="single" w:sz="4" w:space="0" w:color="000000"/>
              <w:right w:val="single" w:sz="4" w:space="0" w:color="000000"/>
            </w:tcBorders>
            <w:vAlign w:val="center"/>
          </w:tcPr>
          <w:p w14:paraId="1316B40F" w14:textId="77777777" w:rsidR="00A745B8" w:rsidRPr="00C31F94" w:rsidRDefault="00A745B8" w:rsidP="006673C1">
            <w:pPr>
              <w:spacing w:line="259" w:lineRule="auto"/>
              <w:ind w:right="52"/>
              <w:jc w:val="center"/>
              <w:rPr>
                <w:color w:val="000000" w:themeColor="text1"/>
              </w:rPr>
            </w:pPr>
            <w:r w:rsidRPr="00C31F94">
              <w:rPr>
                <w:color w:val="000000" w:themeColor="text1"/>
              </w:rPr>
              <w:t>0-3pkt</w:t>
            </w:r>
          </w:p>
          <w:p w14:paraId="69066636" w14:textId="77777777" w:rsidR="00A745B8" w:rsidRPr="00C31F94" w:rsidRDefault="00A745B8" w:rsidP="006673C1">
            <w:pPr>
              <w:spacing w:line="259" w:lineRule="auto"/>
              <w:ind w:right="4"/>
              <w:jc w:val="center"/>
              <w:rPr>
                <w:color w:val="000000" w:themeColor="text1"/>
              </w:rPr>
            </w:pPr>
          </w:p>
          <w:p w14:paraId="358C04E4" w14:textId="77777777" w:rsidR="00A745B8" w:rsidRPr="00C31F94" w:rsidRDefault="00A745B8" w:rsidP="006673C1">
            <w:pPr>
              <w:spacing w:line="259" w:lineRule="auto"/>
              <w:ind w:left="718" w:hanging="461"/>
              <w:jc w:val="center"/>
              <w:rPr>
                <w:color w:val="000000" w:themeColor="text1"/>
              </w:rPr>
            </w:pPr>
            <w:r w:rsidRPr="00C31F94">
              <w:rPr>
                <w:color w:val="000000" w:themeColor="text1"/>
                <w:sz w:val="20"/>
              </w:rPr>
              <w:t>(</w:t>
            </w:r>
            <w:r w:rsidRPr="00C31F94">
              <w:rPr>
                <w:color w:val="000000" w:themeColor="text1"/>
              </w:rPr>
              <w:t>0 punktów w kryterium nie oznacza odrzucenia wniosku)</w:t>
            </w:r>
          </w:p>
        </w:tc>
      </w:tr>
      <w:tr w:rsidR="00FB25AE" w:rsidRPr="00C31F94" w14:paraId="29C508E4"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58940DE0" w14:textId="77777777" w:rsidR="00FB25AE" w:rsidRPr="00C31F94" w:rsidRDefault="006673C1" w:rsidP="006673C1">
            <w:pPr>
              <w:spacing w:line="259" w:lineRule="auto"/>
              <w:jc w:val="center"/>
              <w:rPr>
                <w:color w:val="000000" w:themeColor="text1"/>
              </w:rPr>
            </w:pPr>
            <w:r w:rsidRPr="00C31F94">
              <w:rPr>
                <w:color w:val="000000" w:themeColor="text1"/>
              </w:rPr>
              <w:t>6</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42E522A4" w14:textId="77777777" w:rsidR="00FB25AE" w:rsidRPr="00C31F94" w:rsidRDefault="00FB25AE" w:rsidP="006673C1">
            <w:pPr>
              <w:spacing w:line="259" w:lineRule="auto"/>
              <w:jc w:val="center"/>
              <w:rPr>
                <w:color w:val="000000" w:themeColor="text1"/>
              </w:rPr>
            </w:pPr>
            <w:r w:rsidRPr="00C31F94">
              <w:rPr>
                <w:rFonts w:ascii="Calibri" w:eastAsia="Calibri" w:hAnsi="Calibri" w:cs="Calibri"/>
                <w:b/>
                <w:color w:val="000000" w:themeColor="text1"/>
              </w:rPr>
              <w:t>Zasadność i adekwatność wydatków</w:t>
            </w:r>
          </w:p>
        </w:tc>
        <w:tc>
          <w:tcPr>
            <w:tcW w:w="6380" w:type="dxa"/>
            <w:tcBorders>
              <w:top w:val="single" w:sz="4" w:space="0" w:color="000000"/>
              <w:left w:val="single" w:sz="4" w:space="0" w:color="000000"/>
              <w:bottom w:val="single" w:sz="4" w:space="0" w:color="000000"/>
              <w:right w:val="single" w:sz="4" w:space="0" w:color="000000"/>
            </w:tcBorders>
            <w:vAlign w:val="center"/>
          </w:tcPr>
          <w:p w14:paraId="6B6EC65E" w14:textId="77777777" w:rsidR="008A4DB8" w:rsidRPr="00DB4FBC" w:rsidRDefault="008A4DB8" w:rsidP="008A4DB8">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13BCE75B" w14:textId="77777777" w:rsidR="008A4DB8" w:rsidRPr="00DB4FBC" w:rsidRDefault="008A4DB8" w:rsidP="008A4DB8">
            <w:pPr>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5104546A" w14:textId="77777777" w:rsidR="008A4DB8" w:rsidRPr="00DB4FBC" w:rsidRDefault="008A4DB8" w:rsidP="008A4DB8">
            <w:pPr>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E2755DA" w14:textId="77777777" w:rsidR="008A4DB8" w:rsidRPr="00DB4FBC" w:rsidRDefault="008A4DB8" w:rsidP="008A4DB8">
            <w:pPr>
              <w:jc w:val="both"/>
              <w:rPr>
                <w:rFonts w:eastAsia="Times New Roman" w:cs="Arial"/>
                <w:sz w:val="17"/>
                <w:szCs w:val="17"/>
              </w:rPr>
            </w:pPr>
          </w:p>
          <w:p w14:paraId="361562E3" w14:textId="77777777" w:rsidR="008A4DB8" w:rsidRPr="00DB4FBC" w:rsidRDefault="008A4DB8" w:rsidP="008A4DB8">
            <w:pPr>
              <w:jc w:val="both"/>
              <w:rPr>
                <w:rFonts w:eastAsia="Times New Roman" w:cs="Arial"/>
                <w:sz w:val="17"/>
                <w:szCs w:val="17"/>
              </w:rPr>
            </w:pPr>
            <w:r w:rsidRPr="00DB4FBC">
              <w:rPr>
                <w:rFonts w:eastAsia="Times New Roman" w:cs="Arial"/>
                <w:sz w:val="17"/>
                <w:szCs w:val="17"/>
              </w:rPr>
              <w:t>Powoduje to w przypadku zakwestionowania::</w:t>
            </w:r>
          </w:p>
          <w:p w14:paraId="6D7F7E5F" w14:textId="77777777" w:rsidR="008A4DB8" w:rsidRPr="00DB4FBC" w:rsidRDefault="008A4DB8" w:rsidP="008A4DB8">
            <w:pPr>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14:paraId="4F1FEF88" w14:textId="77777777" w:rsidR="008A4DB8" w:rsidRPr="00DB4FBC" w:rsidRDefault="008A4DB8" w:rsidP="008A4DB8">
            <w:pPr>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14:paraId="17351956" w14:textId="77777777" w:rsidR="008A4DB8" w:rsidRPr="00DB4FBC" w:rsidRDefault="008A4DB8" w:rsidP="008A4DB8">
            <w:pPr>
              <w:jc w:val="both"/>
              <w:rPr>
                <w:rFonts w:eastAsia="Times New Roman" w:cs="Arial"/>
                <w:sz w:val="17"/>
                <w:szCs w:val="17"/>
              </w:rPr>
            </w:pPr>
          </w:p>
          <w:p w14:paraId="6B19C56B" w14:textId="77777777" w:rsidR="008A4DB8" w:rsidRPr="00DB4FBC" w:rsidRDefault="008A4DB8" w:rsidP="008A4DB8">
            <w:pPr>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56B77728" w14:textId="77777777" w:rsidR="008A4DB8" w:rsidRPr="00DB4FBC" w:rsidRDefault="008A4DB8" w:rsidP="008A4DB8">
            <w:pPr>
              <w:jc w:val="both"/>
              <w:rPr>
                <w:rFonts w:eastAsia="Times New Roman" w:cs="Arial"/>
                <w:sz w:val="17"/>
                <w:szCs w:val="17"/>
              </w:rPr>
            </w:pPr>
          </w:p>
          <w:p w14:paraId="576318EA" w14:textId="77777777" w:rsidR="008A4DB8" w:rsidRPr="00DB4FBC" w:rsidRDefault="008A4DB8" w:rsidP="008A4DB8">
            <w:pPr>
              <w:jc w:val="both"/>
              <w:rPr>
                <w:rFonts w:eastAsia="Times New Roman" w:cs="Arial"/>
                <w:b/>
                <w:sz w:val="17"/>
                <w:szCs w:val="17"/>
              </w:rPr>
            </w:pPr>
            <w:r w:rsidRPr="00DB4FBC">
              <w:rPr>
                <w:rFonts w:eastAsia="Times New Roman" w:cs="Arial"/>
                <w:b/>
                <w:sz w:val="17"/>
                <w:szCs w:val="17"/>
              </w:rPr>
              <w:t>Zasadność wydatków:</w:t>
            </w:r>
          </w:p>
          <w:p w14:paraId="0FBFAB9E" w14:textId="77777777" w:rsidR="008A4DB8" w:rsidRPr="00DB4FBC" w:rsidRDefault="008A4DB8" w:rsidP="008A4DB8">
            <w:pPr>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4727815F" w14:textId="77777777" w:rsidR="008A4DB8" w:rsidRPr="00DB4FBC" w:rsidRDefault="008A4DB8" w:rsidP="008A4DB8">
            <w:pPr>
              <w:jc w:val="both"/>
              <w:rPr>
                <w:rFonts w:eastAsia="Times New Roman" w:cs="Arial"/>
                <w:sz w:val="17"/>
                <w:szCs w:val="17"/>
              </w:rPr>
            </w:pPr>
            <w:r w:rsidRPr="00DB4FBC">
              <w:rPr>
                <w:rFonts w:eastAsia="Times New Roman" w:cs="Arial"/>
                <w:sz w:val="17"/>
                <w:szCs w:val="17"/>
              </w:rPr>
              <w:t xml:space="preserve">Należy w szczególności przeanalizować czy poniesienie wydatków jest optymalne pod względem technicznym, ekonomicznym i funkcjonalnym i w bezpośrednim stopniu dąży do realizacji podstawowych celów projektu znajdując jednocześnie adekwatne </w:t>
            </w:r>
            <w:r w:rsidRPr="00DB4FBC">
              <w:rPr>
                <w:rFonts w:eastAsia="Times New Roman" w:cs="Arial"/>
                <w:sz w:val="17"/>
                <w:szCs w:val="17"/>
              </w:rPr>
              <w:lastRenderedPageBreak/>
              <w:t>odzwierciedlenie we wskaźnikach produktu i/lub rezultatu.</w:t>
            </w:r>
          </w:p>
          <w:p w14:paraId="519B0376" w14:textId="77777777" w:rsidR="008A4DB8" w:rsidRPr="00DB4FBC" w:rsidRDefault="008A4DB8" w:rsidP="008A4DB8">
            <w:pPr>
              <w:jc w:val="both"/>
              <w:rPr>
                <w:rFonts w:eastAsia="Times New Roman" w:cs="Arial"/>
                <w:b/>
                <w:sz w:val="17"/>
                <w:szCs w:val="17"/>
              </w:rPr>
            </w:pPr>
            <w:r w:rsidRPr="00DB4FBC">
              <w:rPr>
                <w:rFonts w:eastAsia="Times New Roman" w:cs="Arial"/>
                <w:b/>
                <w:sz w:val="17"/>
                <w:szCs w:val="17"/>
              </w:rPr>
              <w:t>Adekwatność wydatków:</w:t>
            </w:r>
          </w:p>
          <w:p w14:paraId="42E09990" w14:textId="77777777" w:rsidR="008A4DB8" w:rsidRDefault="008A4DB8" w:rsidP="008A4DB8">
            <w:pPr>
              <w:spacing w:after="2"/>
              <w:ind w:right="54"/>
              <w:rPr>
                <w:rFonts w:eastAsia="Times New Roman" w:cs="Arial"/>
                <w:sz w:val="17"/>
                <w:szCs w:val="17"/>
              </w:rPr>
            </w:pPr>
            <w:r w:rsidRPr="00DB4FBC">
              <w:rPr>
                <w:rFonts w:eastAsia="Times New Roman" w:cs="Arial"/>
                <w:sz w:val="17"/>
                <w:szCs w:val="17"/>
              </w:rPr>
              <w:t>W ramach kryterium ocenić należy również racjonalność wydatków tj. czy wysokość poszczególnych wydatków została prawidłowo i rzetelnie oszacowana (tj. czy wydatki nie zostały zawyżone). Adekwatność wydatków oznacza, że wysokość zaproponowanej ceny</w:t>
            </w:r>
          </w:p>
          <w:p w14:paraId="3D6FFF08" w14:textId="77777777" w:rsidR="008A4DB8" w:rsidRPr="00DB4FBC" w:rsidRDefault="008A4DB8" w:rsidP="008A4DB8">
            <w:pPr>
              <w:jc w:val="both"/>
              <w:rPr>
                <w:rFonts w:eastAsia="Times New Roman" w:cs="Arial"/>
                <w:sz w:val="17"/>
                <w:szCs w:val="17"/>
              </w:rPr>
            </w:pPr>
            <w:r w:rsidRPr="00DB4FBC">
              <w:rPr>
                <w:rFonts w:eastAsia="Times New Roman" w:cs="Arial"/>
                <w:sz w:val="17"/>
                <w:szCs w:val="17"/>
              </w:rPr>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0C97A7F5" w14:textId="77777777" w:rsidR="00FB25AE" w:rsidRPr="00C31F94" w:rsidRDefault="00FB25AE" w:rsidP="006673C1">
            <w:pPr>
              <w:spacing w:line="259" w:lineRule="auto"/>
              <w:ind w:right="51"/>
              <w:jc w:val="center"/>
              <w:rPr>
                <w:color w:val="000000" w:themeColor="text1"/>
              </w:rPr>
            </w:pPr>
          </w:p>
        </w:tc>
        <w:tc>
          <w:tcPr>
            <w:tcW w:w="3970" w:type="dxa"/>
            <w:tcBorders>
              <w:top w:val="single" w:sz="4" w:space="0" w:color="000000"/>
              <w:left w:val="single" w:sz="4" w:space="0" w:color="000000"/>
              <w:bottom w:val="single" w:sz="4" w:space="0" w:color="000000"/>
              <w:right w:val="single" w:sz="4" w:space="0" w:color="000000"/>
            </w:tcBorders>
            <w:vAlign w:val="center"/>
          </w:tcPr>
          <w:p w14:paraId="31131182" w14:textId="77777777" w:rsidR="00FB25AE" w:rsidRPr="00C31F94" w:rsidRDefault="00FB25AE" w:rsidP="006673C1">
            <w:pPr>
              <w:spacing w:after="215" w:line="259" w:lineRule="auto"/>
              <w:ind w:right="53"/>
              <w:jc w:val="center"/>
              <w:rPr>
                <w:color w:val="000000" w:themeColor="text1"/>
              </w:rPr>
            </w:pPr>
            <w:r w:rsidRPr="00C31F94">
              <w:rPr>
                <w:color w:val="000000" w:themeColor="text1"/>
              </w:rPr>
              <w:lastRenderedPageBreak/>
              <w:t>Tak/Nie</w:t>
            </w:r>
          </w:p>
          <w:p w14:paraId="43938836" w14:textId="77777777" w:rsidR="00FB25AE" w:rsidRPr="00C31F94" w:rsidRDefault="00FB25AE" w:rsidP="006673C1">
            <w:pPr>
              <w:spacing w:line="259" w:lineRule="auto"/>
              <w:ind w:right="52"/>
              <w:jc w:val="center"/>
              <w:rPr>
                <w:color w:val="000000" w:themeColor="text1"/>
              </w:rPr>
            </w:pPr>
            <w:r w:rsidRPr="00C31F94">
              <w:rPr>
                <w:color w:val="000000" w:themeColor="text1"/>
              </w:rPr>
              <w:t>Kryterium obligatoryjne</w:t>
            </w:r>
          </w:p>
          <w:p w14:paraId="0DDD4D3F" w14:textId="77777777" w:rsidR="00FB25AE" w:rsidRPr="00C31F94" w:rsidRDefault="00FB25AE" w:rsidP="006673C1">
            <w:pPr>
              <w:jc w:val="center"/>
              <w:rPr>
                <w:color w:val="000000" w:themeColor="text1"/>
              </w:rPr>
            </w:pPr>
            <w:r w:rsidRPr="00C31F94">
              <w:rPr>
                <w:color w:val="000000" w:themeColor="text1"/>
              </w:rPr>
              <w:t>(spełnienie jest niezbędne dla możliwości otrzymania dofinansowania).</w:t>
            </w:r>
          </w:p>
          <w:p w14:paraId="7DE92441" w14:textId="77777777" w:rsidR="00FB25AE" w:rsidRPr="00C31F94" w:rsidRDefault="00FB25AE" w:rsidP="006673C1">
            <w:pPr>
              <w:spacing w:line="239" w:lineRule="auto"/>
              <w:jc w:val="center"/>
              <w:rPr>
                <w:color w:val="000000" w:themeColor="text1"/>
              </w:rPr>
            </w:pPr>
            <w:r w:rsidRPr="00C31F94">
              <w:rPr>
                <w:color w:val="000000" w:themeColor="text1"/>
              </w:rPr>
              <w:t>Niespełnienie kryterium oznacza odrzucenie wniosku</w:t>
            </w:r>
          </w:p>
          <w:p w14:paraId="7420BE8E" w14:textId="77777777" w:rsidR="00FB25AE" w:rsidRPr="00C31F94" w:rsidRDefault="00FB25AE" w:rsidP="006673C1">
            <w:pPr>
              <w:spacing w:line="259" w:lineRule="auto"/>
              <w:ind w:right="3"/>
              <w:jc w:val="center"/>
              <w:rPr>
                <w:color w:val="000000" w:themeColor="text1"/>
              </w:rPr>
            </w:pPr>
          </w:p>
          <w:p w14:paraId="273B51FC" w14:textId="77777777" w:rsidR="00FB25AE" w:rsidRPr="00C31F94" w:rsidRDefault="00FB25AE" w:rsidP="006673C1">
            <w:pPr>
              <w:spacing w:line="259" w:lineRule="auto"/>
              <w:ind w:right="3"/>
              <w:jc w:val="center"/>
              <w:rPr>
                <w:color w:val="000000" w:themeColor="text1"/>
              </w:rPr>
            </w:pPr>
          </w:p>
        </w:tc>
      </w:tr>
      <w:tr w:rsidR="00FB25AE" w:rsidRPr="00C31F94" w14:paraId="67159251"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06F2CC3A" w14:textId="77777777" w:rsidR="00FB25AE" w:rsidRPr="00C31F94" w:rsidRDefault="006673C1" w:rsidP="00510EAE">
            <w:pPr>
              <w:spacing w:line="259" w:lineRule="auto"/>
              <w:jc w:val="center"/>
              <w:rPr>
                <w:color w:val="000000" w:themeColor="text1"/>
              </w:rPr>
            </w:pPr>
            <w:r w:rsidRPr="00C31F94">
              <w:rPr>
                <w:color w:val="000000" w:themeColor="text1"/>
              </w:rPr>
              <w:t>7</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2B9185CB" w14:textId="77777777" w:rsidR="00FB25AE" w:rsidRPr="00C31F94" w:rsidRDefault="00FB25AE" w:rsidP="00510EAE">
            <w:pPr>
              <w:spacing w:line="259" w:lineRule="auto"/>
              <w:jc w:val="center"/>
              <w:rPr>
                <w:color w:val="000000" w:themeColor="text1"/>
              </w:rPr>
            </w:pPr>
            <w:r w:rsidRPr="00C31F94">
              <w:rPr>
                <w:rFonts w:ascii="Calibri" w:eastAsia="Calibri" w:hAnsi="Calibri" w:cs="Calibri"/>
                <w:b/>
                <w:color w:val="000000" w:themeColor="text1"/>
              </w:rPr>
              <w:t>Wpływ projektu na osiągnięcie celu szczegółowego RPO WD</w:t>
            </w:r>
          </w:p>
        </w:tc>
        <w:tc>
          <w:tcPr>
            <w:tcW w:w="6380" w:type="dxa"/>
            <w:tcBorders>
              <w:top w:val="single" w:sz="4" w:space="0" w:color="000000"/>
              <w:left w:val="single" w:sz="4" w:space="0" w:color="000000"/>
              <w:bottom w:val="single" w:sz="4" w:space="0" w:color="000000"/>
              <w:right w:val="single" w:sz="4" w:space="0" w:color="000000"/>
            </w:tcBorders>
          </w:tcPr>
          <w:p w14:paraId="08C6837B" w14:textId="77777777" w:rsidR="00FB25AE" w:rsidRPr="00C31F94" w:rsidRDefault="00FB25AE" w:rsidP="008A4DB8">
            <w:pPr>
              <w:spacing w:after="216" w:line="259" w:lineRule="auto"/>
              <w:rPr>
                <w:color w:val="000000" w:themeColor="text1"/>
              </w:rPr>
            </w:pPr>
          </w:p>
          <w:p w14:paraId="42AECB24" w14:textId="77777777" w:rsidR="00FB25AE" w:rsidRPr="00C31F94" w:rsidRDefault="00FB25AE" w:rsidP="008A4DB8">
            <w:pPr>
              <w:spacing w:after="2" w:line="239" w:lineRule="auto"/>
              <w:ind w:right="53"/>
              <w:rPr>
                <w:color w:val="000000" w:themeColor="text1"/>
              </w:rPr>
            </w:pPr>
            <w:r w:rsidRPr="00C31F94">
              <w:rPr>
                <w:color w:val="000000" w:themeColor="text1"/>
              </w:rPr>
              <w:t>W ramach kryterium będzie sprawdzane czy projekt przyczynia się do osiągnięcia celu szczegółowego działania w ramach którego będzie realizowany</w:t>
            </w:r>
          </w:p>
          <w:p w14:paraId="46B40C87" w14:textId="77777777" w:rsidR="00FB25AE" w:rsidRPr="00C31F94" w:rsidRDefault="00FB25AE" w:rsidP="008A4DB8">
            <w:pPr>
              <w:spacing w:line="259" w:lineRule="auto"/>
              <w:rPr>
                <w:color w:val="000000" w:themeColor="text1"/>
              </w:rPr>
            </w:pPr>
          </w:p>
        </w:tc>
        <w:tc>
          <w:tcPr>
            <w:tcW w:w="3970" w:type="dxa"/>
            <w:tcBorders>
              <w:top w:val="single" w:sz="4" w:space="0" w:color="000000"/>
              <w:left w:val="single" w:sz="4" w:space="0" w:color="000000"/>
              <w:bottom w:val="single" w:sz="4" w:space="0" w:color="000000"/>
              <w:right w:val="single" w:sz="4" w:space="0" w:color="000000"/>
            </w:tcBorders>
          </w:tcPr>
          <w:p w14:paraId="045178D4" w14:textId="77777777" w:rsidR="00FB25AE" w:rsidRPr="00C31F94" w:rsidRDefault="00FB25AE" w:rsidP="006673C1">
            <w:pPr>
              <w:spacing w:after="216" w:line="259" w:lineRule="auto"/>
              <w:ind w:right="55"/>
              <w:jc w:val="center"/>
              <w:rPr>
                <w:color w:val="000000" w:themeColor="text1"/>
              </w:rPr>
            </w:pPr>
            <w:r w:rsidRPr="00C31F94">
              <w:rPr>
                <w:color w:val="000000" w:themeColor="text1"/>
              </w:rPr>
              <w:t>Tak/Nie</w:t>
            </w:r>
          </w:p>
          <w:p w14:paraId="44951211" w14:textId="77777777" w:rsidR="00FB25AE" w:rsidRPr="00C31F94" w:rsidRDefault="00FB25AE" w:rsidP="006673C1">
            <w:pPr>
              <w:spacing w:line="259" w:lineRule="auto"/>
              <w:ind w:right="53"/>
              <w:jc w:val="center"/>
              <w:rPr>
                <w:color w:val="000000" w:themeColor="text1"/>
              </w:rPr>
            </w:pPr>
            <w:r w:rsidRPr="00C31F94">
              <w:rPr>
                <w:color w:val="000000" w:themeColor="text1"/>
              </w:rPr>
              <w:t>Kryterium obligatoryjne</w:t>
            </w:r>
          </w:p>
          <w:p w14:paraId="25E2E0BB" w14:textId="77777777" w:rsidR="00FB25AE" w:rsidRPr="00C31F94" w:rsidRDefault="00FB25AE" w:rsidP="006673C1">
            <w:pPr>
              <w:spacing w:line="239" w:lineRule="auto"/>
              <w:jc w:val="center"/>
              <w:rPr>
                <w:color w:val="000000" w:themeColor="text1"/>
              </w:rPr>
            </w:pPr>
            <w:r w:rsidRPr="00C31F94">
              <w:rPr>
                <w:color w:val="000000" w:themeColor="text1"/>
              </w:rPr>
              <w:t>(spełnienie jest niezbędne dla możliwości otrzymania dofinansowania).</w:t>
            </w:r>
          </w:p>
          <w:p w14:paraId="0BD43583" w14:textId="77777777" w:rsidR="00FB25AE" w:rsidRPr="00C31F94" w:rsidRDefault="00FB25AE" w:rsidP="006673C1">
            <w:pPr>
              <w:spacing w:line="259" w:lineRule="auto"/>
              <w:jc w:val="center"/>
              <w:rPr>
                <w:color w:val="000000" w:themeColor="text1"/>
              </w:rPr>
            </w:pPr>
            <w:r w:rsidRPr="00C31F94">
              <w:rPr>
                <w:color w:val="000000" w:themeColor="text1"/>
              </w:rPr>
              <w:t>Niespełnienie kryterium oznacza odrzucenie wniosku</w:t>
            </w:r>
          </w:p>
        </w:tc>
      </w:tr>
      <w:tr w:rsidR="00FB25AE" w:rsidRPr="00C31F94" w14:paraId="7F4249F5" w14:textId="77777777" w:rsidTr="00567A6D">
        <w:trPr>
          <w:trHeight w:val="1813"/>
        </w:trPr>
        <w:tc>
          <w:tcPr>
            <w:tcW w:w="567" w:type="dxa"/>
            <w:tcBorders>
              <w:top w:val="single" w:sz="4" w:space="0" w:color="000000"/>
              <w:left w:val="single" w:sz="4" w:space="0" w:color="000000"/>
              <w:bottom w:val="single" w:sz="4" w:space="0" w:color="000000"/>
              <w:right w:val="single" w:sz="4" w:space="0" w:color="000000"/>
            </w:tcBorders>
            <w:vAlign w:val="center"/>
          </w:tcPr>
          <w:p w14:paraId="419B2250" w14:textId="77777777" w:rsidR="00FB25AE" w:rsidRPr="00C31F94" w:rsidRDefault="006673C1" w:rsidP="00510EAE">
            <w:pPr>
              <w:spacing w:line="259" w:lineRule="auto"/>
              <w:jc w:val="center"/>
              <w:rPr>
                <w:color w:val="000000" w:themeColor="text1"/>
              </w:rPr>
            </w:pPr>
            <w:r w:rsidRPr="00C31F94">
              <w:rPr>
                <w:color w:val="000000" w:themeColor="text1"/>
              </w:rPr>
              <w:t>8</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77803EAF" w14:textId="77777777" w:rsidR="00FB25AE" w:rsidRPr="00C31F94" w:rsidRDefault="00FB25AE" w:rsidP="00510EAE">
            <w:pPr>
              <w:spacing w:line="259" w:lineRule="auto"/>
              <w:jc w:val="center"/>
              <w:rPr>
                <w:color w:val="000000" w:themeColor="text1"/>
              </w:rPr>
            </w:pPr>
            <w:r w:rsidRPr="00C31F94">
              <w:rPr>
                <w:rFonts w:ascii="Calibri" w:eastAsia="Calibri" w:hAnsi="Calibri" w:cs="Calibri"/>
                <w:b/>
                <w:color w:val="000000" w:themeColor="text1"/>
              </w:rPr>
              <w:t>Logika interwencji projektu</w:t>
            </w:r>
          </w:p>
        </w:tc>
        <w:tc>
          <w:tcPr>
            <w:tcW w:w="6380" w:type="dxa"/>
            <w:tcBorders>
              <w:top w:val="single" w:sz="4" w:space="0" w:color="000000"/>
              <w:left w:val="single" w:sz="4" w:space="0" w:color="000000"/>
              <w:bottom w:val="single" w:sz="4" w:space="0" w:color="000000"/>
              <w:right w:val="single" w:sz="4" w:space="0" w:color="000000"/>
            </w:tcBorders>
            <w:vAlign w:val="center"/>
          </w:tcPr>
          <w:p w14:paraId="0DF1C7CC" w14:textId="77777777" w:rsidR="00FB25AE" w:rsidRPr="00C31F94" w:rsidRDefault="00FB25AE" w:rsidP="008A4DB8">
            <w:pPr>
              <w:spacing w:line="259" w:lineRule="auto"/>
              <w:rPr>
                <w:color w:val="000000" w:themeColor="text1"/>
              </w:rPr>
            </w:pPr>
            <w:r w:rsidRPr="00C31F94">
              <w:rPr>
                <w:color w:val="000000" w:themeColor="text1"/>
              </w:rPr>
              <w:t>W ramach kryterium będzie sprawdzane czy zależność między zadaniami, produktami i rezultatami jest spójna i logiczna</w:t>
            </w:r>
          </w:p>
        </w:tc>
        <w:tc>
          <w:tcPr>
            <w:tcW w:w="3970" w:type="dxa"/>
            <w:tcBorders>
              <w:top w:val="single" w:sz="4" w:space="0" w:color="000000"/>
              <w:left w:val="single" w:sz="4" w:space="0" w:color="000000"/>
              <w:bottom w:val="single" w:sz="4" w:space="0" w:color="000000"/>
              <w:right w:val="single" w:sz="4" w:space="0" w:color="000000"/>
            </w:tcBorders>
          </w:tcPr>
          <w:p w14:paraId="0F8A9948" w14:textId="77777777" w:rsidR="00FB25AE" w:rsidRPr="00C31F94" w:rsidRDefault="00FB25AE" w:rsidP="006673C1">
            <w:pPr>
              <w:spacing w:after="215" w:line="259" w:lineRule="auto"/>
              <w:ind w:right="55"/>
              <w:jc w:val="center"/>
              <w:rPr>
                <w:color w:val="000000" w:themeColor="text1"/>
              </w:rPr>
            </w:pPr>
            <w:r w:rsidRPr="00C31F94">
              <w:rPr>
                <w:color w:val="000000" w:themeColor="text1"/>
              </w:rPr>
              <w:t>Tak/Nie</w:t>
            </w:r>
          </w:p>
          <w:p w14:paraId="53270D29" w14:textId="77777777" w:rsidR="00FB25AE" w:rsidRPr="00C31F94" w:rsidRDefault="00FB25AE" w:rsidP="006673C1">
            <w:pPr>
              <w:spacing w:line="259" w:lineRule="auto"/>
              <w:ind w:right="53"/>
              <w:jc w:val="center"/>
              <w:rPr>
                <w:color w:val="000000" w:themeColor="text1"/>
              </w:rPr>
            </w:pPr>
            <w:r w:rsidRPr="00C31F94">
              <w:rPr>
                <w:color w:val="000000" w:themeColor="text1"/>
              </w:rPr>
              <w:t>Kryterium obligatoryjne</w:t>
            </w:r>
          </w:p>
          <w:p w14:paraId="1C30CBF7" w14:textId="77777777" w:rsidR="00FB25AE" w:rsidRPr="00C31F94" w:rsidRDefault="00FB25AE" w:rsidP="006673C1">
            <w:pPr>
              <w:jc w:val="center"/>
              <w:rPr>
                <w:color w:val="000000" w:themeColor="text1"/>
              </w:rPr>
            </w:pPr>
            <w:r w:rsidRPr="00C31F94">
              <w:rPr>
                <w:color w:val="000000" w:themeColor="text1"/>
              </w:rPr>
              <w:t>(spełnienie jest niezbędne dla możliwości otrzymania dofinansowania).</w:t>
            </w:r>
          </w:p>
          <w:p w14:paraId="170D960E" w14:textId="77777777" w:rsidR="00FB25AE" w:rsidRPr="00C31F94" w:rsidRDefault="00FB25AE" w:rsidP="006673C1">
            <w:pPr>
              <w:spacing w:line="259" w:lineRule="auto"/>
              <w:jc w:val="center"/>
              <w:rPr>
                <w:color w:val="000000" w:themeColor="text1"/>
              </w:rPr>
            </w:pPr>
            <w:r w:rsidRPr="00C31F94">
              <w:rPr>
                <w:color w:val="000000" w:themeColor="text1"/>
              </w:rPr>
              <w:t>Niespełnienie kryterium oznacza odrzucenie wniosku</w:t>
            </w:r>
          </w:p>
        </w:tc>
      </w:tr>
      <w:tr w:rsidR="00FB25AE" w:rsidRPr="00C31F94" w14:paraId="55333308"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2D1C4905" w14:textId="77777777" w:rsidR="00FB25AE" w:rsidRPr="00C31F94" w:rsidRDefault="006673C1" w:rsidP="00510EAE">
            <w:pPr>
              <w:spacing w:line="259" w:lineRule="auto"/>
              <w:jc w:val="center"/>
              <w:rPr>
                <w:color w:val="000000" w:themeColor="text1"/>
              </w:rPr>
            </w:pPr>
            <w:r w:rsidRPr="00C31F94">
              <w:rPr>
                <w:color w:val="000000" w:themeColor="text1"/>
              </w:rPr>
              <w:t>9</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312A18F6" w14:textId="77777777" w:rsidR="00FB25AE" w:rsidRPr="00C31F94" w:rsidRDefault="00FB25AE" w:rsidP="00510EAE">
            <w:pPr>
              <w:spacing w:line="259" w:lineRule="auto"/>
              <w:jc w:val="center"/>
              <w:rPr>
                <w:color w:val="000000" w:themeColor="text1"/>
              </w:rPr>
            </w:pPr>
            <w:r w:rsidRPr="00C31F94">
              <w:rPr>
                <w:rFonts w:ascii="Calibri" w:eastAsia="Calibri" w:hAnsi="Calibri" w:cs="Calibri"/>
                <w:b/>
                <w:color w:val="000000" w:themeColor="text1"/>
              </w:rPr>
              <w:t>Poprawność doboru wskaźników</w:t>
            </w:r>
          </w:p>
        </w:tc>
        <w:tc>
          <w:tcPr>
            <w:tcW w:w="6380" w:type="dxa"/>
            <w:tcBorders>
              <w:top w:val="single" w:sz="4" w:space="0" w:color="000000"/>
              <w:left w:val="single" w:sz="4" w:space="0" w:color="000000"/>
              <w:bottom w:val="single" w:sz="4" w:space="0" w:color="000000"/>
              <w:right w:val="single" w:sz="4" w:space="0" w:color="000000"/>
            </w:tcBorders>
          </w:tcPr>
          <w:p w14:paraId="370C6E88" w14:textId="77777777" w:rsidR="00FB25AE" w:rsidRPr="00C31F94" w:rsidRDefault="00FB25AE" w:rsidP="008A4DB8">
            <w:pPr>
              <w:spacing w:after="142" w:line="276" w:lineRule="auto"/>
              <w:ind w:right="50"/>
              <w:rPr>
                <w:color w:val="000000" w:themeColor="text1"/>
              </w:rPr>
            </w:pPr>
            <w:r w:rsidRPr="00C31F94">
              <w:rPr>
                <w:color w:val="000000" w:themeColor="text1"/>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72F93716" w14:textId="77777777" w:rsidR="00FB25AE" w:rsidRPr="00C31F94" w:rsidRDefault="00FB25AE" w:rsidP="008A4DB8">
            <w:pPr>
              <w:spacing w:line="259" w:lineRule="auto"/>
              <w:rPr>
                <w:color w:val="000000" w:themeColor="text1"/>
              </w:rPr>
            </w:pPr>
          </w:p>
        </w:tc>
        <w:tc>
          <w:tcPr>
            <w:tcW w:w="3970" w:type="dxa"/>
            <w:tcBorders>
              <w:top w:val="single" w:sz="4" w:space="0" w:color="000000"/>
              <w:left w:val="single" w:sz="4" w:space="0" w:color="000000"/>
              <w:bottom w:val="single" w:sz="4" w:space="0" w:color="000000"/>
              <w:right w:val="single" w:sz="4" w:space="0" w:color="000000"/>
            </w:tcBorders>
            <w:vAlign w:val="center"/>
          </w:tcPr>
          <w:p w14:paraId="5DC34578" w14:textId="77777777" w:rsidR="00FB25AE" w:rsidRPr="00C31F94" w:rsidRDefault="00FB25AE" w:rsidP="006673C1">
            <w:pPr>
              <w:spacing w:after="215" w:line="259" w:lineRule="auto"/>
              <w:ind w:right="55"/>
              <w:jc w:val="center"/>
              <w:rPr>
                <w:color w:val="000000" w:themeColor="text1"/>
              </w:rPr>
            </w:pPr>
            <w:r w:rsidRPr="00C31F94">
              <w:rPr>
                <w:color w:val="000000" w:themeColor="text1"/>
              </w:rPr>
              <w:t>Tak/Nie</w:t>
            </w:r>
          </w:p>
          <w:p w14:paraId="274CFDD0" w14:textId="77777777" w:rsidR="00FB25AE" w:rsidRPr="00C31F94" w:rsidRDefault="00FB25AE" w:rsidP="006673C1">
            <w:pPr>
              <w:spacing w:line="259" w:lineRule="auto"/>
              <w:ind w:right="53"/>
              <w:jc w:val="center"/>
              <w:rPr>
                <w:color w:val="000000" w:themeColor="text1"/>
              </w:rPr>
            </w:pPr>
            <w:r w:rsidRPr="00C31F94">
              <w:rPr>
                <w:color w:val="000000" w:themeColor="text1"/>
              </w:rPr>
              <w:t>Kryterium obligatoryjne</w:t>
            </w:r>
          </w:p>
          <w:p w14:paraId="4FB1D9A5" w14:textId="77777777" w:rsidR="00FB25AE" w:rsidRPr="00C31F94" w:rsidRDefault="00FB25AE" w:rsidP="006673C1">
            <w:pPr>
              <w:spacing w:line="239" w:lineRule="auto"/>
              <w:jc w:val="center"/>
              <w:rPr>
                <w:color w:val="000000" w:themeColor="text1"/>
              </w:rPr>
            </w:pPr>
            <w:r w:rsidRPr="00C31F94">
              <w:rPr>
                <w:color w:val="000000" w:themeColor="text1"/>
              </w:rPr>
              <w:t>(spełnienie jest niezbędne dla możliwości otrzymania dofinansowania).</w:t>
            </w:r>
          </w:p>
          <w:p w14:paraId="74F77AE9" w14:textId="77777777" w:rsidR="00FB25AE" w:rsidRPr="00C31F94" w:rsidRDefault="00FB25AE" w:rsidP="006673C1">
            <w:pPr>
              <w:spacing w:line="259" w:lineRule="auto"/>
              <w:jc w:val="center"/>
              <w:rPr>
                <w:color w:val="000000" w:themeColor="text1"/>
              </w:rPr>
            </w:pPr>
            <w:r w:rsidRPr="00C31F94">
              <w:rPr>
                <w:color w:val="000000" w:themeColor="text1"/>
              </w:rPr>
              <w:t>Niespełnienie kryterium oznacza odrzucenie wniosku</w:t>
            </w:r>
          </w:p>
        </w:tc>
      </w:tr>
      <w:tr w:rsidR="00FB25AE" w:rsidRPr="00C31F94" w14:paraId="35828962"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28399373" w14:textId="77777777" w:rsidR="00FB25AE" w:rsidRPr="00C31F94" w:rsidRDefault="006673C1" w:rsidP="00510EAE">
            <w:pPr>
              <w:spacing w:line="259" w:lineRule="auto"/>
              <w:jc w:val="center"/>
              <w:rPr>
                <w:color w:val="000000" w:themeColor="text1"/>
              </w:rPr>
            </w:pPr>
            <w:r w:rsidRPr="00C31F94">
              <w:rPr>
                <w:color w:val="000000" w:themeColor="text1"/>
              </w:rPr>
              <w:lastRenderedPageBreak/>
              <w:t>10</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43DA5893" w14:textId="77777777" w:rsidR="00FB25AE" w:rsidRPr="00C31F94" w:rsidRDefault="00FB25AE" w:rsidP="00510EAE">
            <w:pPr>
              <w:spacing w:line="259" w:lineRule="auto"/>
              <w:jc w:val="center"/>
              <w:rPr>
                <w:b/>
                <w:color w:val="000000" w:themeColor="text1"/>
              </w:rPr>
            </w:pPr>
            <w:r w:rsidRPr="00C31F94">
              <w:rPr>
                <w:rFonts w:ascii="Calibri" w:eastAsia="Calibri" w:hAnsi="Calibri" w:cs="Calibri"/>
                <w:b/>
                <w:color w:val="000000" w:themeColor="text1"/>
              </w:rPr>
              <w:t>Plan realizacji inwestycji</w:t>
            </w:r>
          </w:p>
        </w:tc>
        <w:tc>
          <w:tcPr>
            <w:tcW w:w="6380" w:type="dxa"/>
            <w:tcBorders>
              <w:top w:val="single" w:sz="4" w:space="0" w:color="000000"/>
              <w:left w:val="single" w:sz="4" w:space="0" w:color="000000"/>
              <w:bottom w:val="single" w:sz="4" w:space="0" w:color="000000"/>
              <w:right w:val="single" w:sz="4" w:space="0" w:color="000000"/>
            </w:tcBorders>
            <w:vAlign w:val="center"/>
          </w:tcPr>
          <w:p w14:paraId="2A84E947" w14:textId="77777777" w:rsidR="00FB25AE" w:rsidRPr="00C31F94" w:rsidRDefault="00FB25AE" w:rsidP="008A4DB8">
            <w:pPr>
              <w:spacing w:line="259" w:lineRule="auto"/>
              <w:ind w:right="50"/>
              <w:rPr>
                <w:color w:val="000000" w:themeColor="text1"/>
              </w:rPr>
            </w:pPr>
            <w:r w:rsidRPr="00C31F94">
              <w:rPr>
                <w:color w:val="000000" w:themeColor="text1"/>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70" w:type="dxa"/>
            <w:tcBorders>
              <w:top w:val="single" w:sz="4" w:space="0" w:color="000000"/>
              <w:left w:val="single" w:sz="4" w:space="0" w:color="000000"/>
              <w:bottom w:val="single" w:sz="4" w:space="0" w:color="000000"/>
              <w:right w:val="single" w:sz="4" w:space="0" w:color="000000"/>
            </w:tcBorders>
          </w:tcPr>
          <w:p w14:paraId="47F61585" w14:textId="77777777" w:rsidR="00FB25AE" w:rsidRPr="00C31F94" w:rsidRDefault="00FB25AE" w:rsidP="006673C1">
            <w:pPr>
              <w:spacing w:after="215" w:line="259" w:lineRule="auto"/>
              <w:ind w:right="55"/>
              <w:jc w:val="center"/>
              <w:rPr>
                <w:color w:val="000000" w:themeColor="text1"/>
              </w:rPr>
            </w:pPr>
            <w:r w:rsidRPr="00C31F94">
              <w:rPr>
                <w:color w:val="000000" w:themeColor="text1"/>
              </w:rPr>
              <w:t>Tak/Nie</w:t>
            </w:r>
          </w:p>
          <w:p w14:paraId="46A46928" w14:textId="77777777" w:rsidR="00FB25AE" w:rsidRPr="00C31F94" w:rsidRDefault="00FB25AE" w:rsidP="006673C1">
            <w:pPr>
              <w:spacing w:line="259" w:lineRule="auto"/>
              <w:ind w:right="53"/>
              <w:jc w:val="center"/>
              <w:rPr>
                <w:color w:val="000000" w:themeColor="text1"/>
              </w:rPr>
            </w:pPr>
            <w:r w:rsidRPr="00C31F94">
              <w:rPr>
                <w:color w:val="000000" w:themeColor="text1"/>
              </w:rPr>
              <w:t>Kryterium obligatoryjne</w:t>
            </w:r>
          </w:p>
          <w:p w14:paraId="2C62F534" w14:textId="77777777" w:rsidR="00FB25AE" w:rsidRPr="00C31F94" w:rsidRDefault="00FB25AE" w:rsidP="006673C1">
            <w:pPr>
              <w:spacing w:line="239" w:lineRule="auto"/>
              <w:jc w:val="center"/>
              <w:rPr>
                <w:color w:val="000000" w:themeColor="text1"/>
              </w:rPr>
            </w:pPr>
            <w:r w:rsidRPr="00C31F94">
              <w:rPr>
                <w:color w:val="000000" w:themeColor="text1"/>
              </w:rPr>
              <w:t>(spełnienie jest niezbędne dla możliwości otrzymania dofinansowania).</w:t>
            </w:r>
          </w:p>
          <w:p w14:paraId="6B65A547" w14:textId="77777777" w:rsidR="00FB25AE" w:rsidRPr="00C31F94" w:rsidRDefault="00FB25AE" w:rsidP="006673C1">
            <w:pPr>
              <w:spacing w:line="259" w:lineRule="auto"/>
              <w:ind w:right="59"/>
              <w:jc w:val="center"/>
              <w:rPr>
                <w:color w:val="000000" w:themeColor="text1"/>
              </w:rPr>
            </w:pPr>
            <w:r w:rsidRPr="00C31F94">
              <w:rPr>
                <w:color w:val="000000" w:themeColor="text1"/>
              </w:rPr>
              <w:t>Niespełnienie kryterium oznacza odrzucenie wniosku</w:t>
            </w:r>
          </w:p>
        </w:tc>
      </w:tr>
      <w:tr w:rsidR="00FB25AE" w:rsidRPr="00C31F94" w14:paraId="04A22FF6"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6BDD405A" w14:textId="77777777" w:rsidR="00FB25AE" w:rsidRPr="00C31F94" w:rsidRDefault="006673C1" w:rsidP="006673C1">
            <w:pPr>
              <w:spacing w:line="259" w:lineRule="auto"/>
              <w:jc w:val="center"/>
              <w:rPr>
                <w:color w:val="000000" w:themeColor="text1"/>
              </w:rPr>
            </w:pPr>
            <w:r w:rsidRPr="00C31F94">
              <w:rPr>
                <w:color w:val="000000" w:themeColor="text1"/>
              </w:rPr>
              <w:t>11</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21FAAF0A" w14:textId="77777777" w:rsidR="00FB25AE" w:rsidRPr="00C31F94" w:rsidRDefault="00FB25AE" w:rsidP="006673C1">
            <w:pPr>
              <w:spacing w:line="259" w:lineRule="auto"/>
              <w:jc w:val="center"/>
              <w:rPr>
                <w:b/>
                <w:color w:val="000000" w:themeColor="text1"/>
              </w:rPr>
            </w:pPr>
            <w:r w:rsidRPr="00C31F94">
              <w:rPr>
                <w:rFonts w:ascii="Calibri" w:eastAsia="Calibri" w:hAnsi="Calibri" w:cs="Calibri"/>
                <w:b/>
                <w:color w:val="000000" w:themeColor="text1"/>
              </w:rPr>
              <w:t>Zastosowanie przepisów dotyczących pomocy publicznej/ pomocy de minimis</w:t>
            </w:r>
          </w:p>
        </w:tc>
        <w:tc>
          <w:tcPr>
            <w:tcW w:w="6380" w:type="dxa"/>
            <w:tcBorders>
              <w:top w:val="single" w:sz="4" w:space="0" w:color="000000"/>
              <w:left w:val="single" w:sz="4" w:space="0" w:color="000000"/>
              <w:bottom w:val="single" w:sz="4" w:space="0" w:color="000000"/>
              <w:right w:val="single" w:sz="4" w:space="0" w:color="000000"/>
            </w:tcBorders>
            <w:vAlign w:val="center"/>
          </w:tcPr>
          <w:p w14:paraId="2919CD4E" w14:textId="77777777" w:rsidR="00FB25AE" w:rsidRPr="00C31F94" w:rsidRDefault="00FB25AE" w:rsidP="008A4DB8">
            <w:pPr>
              <w:spacing w:after="140" w:line="277" w:lineRule="auto"/>
              <w:ind w:right="98"/>
              <w:rPr>
                <w:color w:val="000000" w:themeColor="text1"/>
              </w:rPr>
            </w:pPr>
            <w:r w:rsidRPr="00C31F94">
              <w:rPr>
                <w:color w:val="000000" w:themeColor="text1"/>
              </w:rPr>
              <w:t>W ramach tego kryterium będzie weryfikowane czy w przypadku wystąpienia pomocy publicznej/ pomocy de minimis zastosowano przepisy dotyczące pomocy publicznej/ pomocy de minimis</w:t>
            </w:r>
          </w:p>
          <w:p w14:paraId="5DE5E56D" w14:textId="77777777" w:rsidR="00FB25AE" w:rsidRPr="00C31F94" w:rsidRDefault="00FB25AE" w:rsidP="008A4DB8">
            <w:pPr>
              <w:spacing w:line="259" w:lineRule="auto"/>
              <w:ind w:right="100"/>
              <w:rPr>
                <w:color w:val="000000" w:themeColor="text1"/>
              </w:rPr>
            </w:pPr>
            <w:r w:rsidRPr="00C31F94">
              <w:rPr>
                <w:color w:val="000000" w:themeColor="text1"/>
                <w:sz w:val="16"/>
              </w:rPr>
              <w:t>W regulaminie danego konkursu będą wskazane właściwe programy pomocowe które będą miały zastosowanie do danego naboru. W nich będą zawarte wymogi, które będzie musiał spełniać Wnioskodawca</w:t>
            </w:r>
          </w:p>
        </w:tc>
        <w:tc>
          <w:tcPr>
            <w:tcW w:w="3970" w:type="dxa"/>
            <w:tcBorders>
              <w:top w:val="single" w:sz="4" w:space="0" w:color="000000"/>
              <w:left w:val="single" w:sz="4" w:space="0" w:color="000000"/>
              <w:bottom w:val="single" w:sz="4" w:space="0" w:color="000000"/>
              <w:right w:val="single" w:sz="4" w:space="0" w:color="000000"/>
            </w:tcBorders>
            <w:vAlign w:val="center"/>
          </w:tcPr>
          <w:p w14:paraId="579F7A5C" w14:textId="77777777" w:rsidR="00FB25AE" w:rsidRPr="00C31F94" w:rsidRDefault="00FB25AE" w:rsidP="006673C1">
            <w:pPr>
              <w:spacing w:after="216" w:line="259" w:lineRule="auto"/>
              <w:ind w:right="103"/>
              <w:jc w:val="center"/>
              <w:rPr>
                <w:color w:val="000000" w:themeColor="text1"/>
              </w:rPr>
            </w:pPr>
            <w:r w:rsidRPr="00C31F94">
              <w:rPr>
                <w:color w:val="000000" w:themeColor="text1"/>
              </w:rPr>
              <w:t>Tak/Nie</w:t>
            </w:r>
          </w:p>
          <w:p w14:paraId="1C260D9D" w14:textId="77777777" w:rsidR="00FB25AE" w:rsidRPr="00C31F94" w:rsidRDefault="00FB25AE" w:rsidP="006673C1">
            <w:pPr>
              <w:spacing w:line="259" w:lineRule="auto"/>
              <w:ind w:right="101"/>
              <w:jc w:val="center"/>
              <w:rPr>
                <w:color w:val="000000" w:themeColor="text1"/>
              </w:rPr>
            </w:pPr>
            <w:r w:rsidRPr="00C31F94">
              <w:rPr>
                <w:color w:val="000000" w:themeColor="text1"/>
              </w:rPr>
              <w:t>Kryterium obligatoryjne</w:t>
            </w:r>
          </w:p>
          <w:p w14:paraId="7AE512FA" w14:textId="77777777" w:rsidR="00FB25AE" w:rsidRPr="00C31F94" w:rsidRDefault="00FB25AE" w:rsidP="006673C1">
            <w:pPr>
              <w:spacing w:line="239" w:lineRule="auto"/>
              <w:jc w:val="center"/>
              <w:rPr>
                <w:color w:val="000000" w:themeColor="text1"/>
              </w:rPr>
            </w:pPr>
            <w:r w:rsidRPr="00C31F94">
              <w:rPr>
                <w:color w:val="000000" w:themeColor="text1"/>
              </w:rPr>
              <w:t>(spełnienie jest niezbędne dla możliwości otrzymania dofinansowania).</w:t>
            </w:r>
          </w:p>
          <w:p w14:paraId="411603F2" w14:textId="77777777" w:rsidR="00FB25AE" w:rsidRPr="00C31F94" w:rsidRDefault="00FB25AE" w:rsidP="006673C1">
            <w:pPr>
              <w:spacing w:line="259" w:lineRule="auto"/>
              <w:jc w:val="center"/>
              <w:rPr>
                <w:color w:val="000000" w:themeColor="text1"/>
              </w:rPr>
            </w:pPr>
            <w:r w:rsidRPr="00C31F94">
              <w:rPr>
                <w:color w:val="000000" w:themeColor="text1"/>
              </w:rPr>
              <w:t>Niespełnienie kryterium oznacza odrzucenie wniosku</w:t>
            </w:r>
          </w:p>
        </w:tc>
      </w:tr>
      <w:tr w:rsidR="00033BA0" w:rsidRPr="00C31F94" w14:paraId="5C9A3DBC"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5D16AA0F" w14:textId="77777777" w:rsidR="00033BA0" w:rsidRPr="00C31F94" w:rsidRDefault="00033BA0" w:rsidP="006673C1">
            <w:pPr>
              <w:jc w:val="center"/>
              <w:rPr>
                <w:color w:val="000000" w:themeColor="text1"/>
              </w:rPr>
            </w:pPr>
            <w:r>
              <w:rPr>
                <w:color w:val="000000" w:themeColor="text1"/>
              </w:rPr>
              <w:t>12.</w:t>
            </w:r>
          </w:p>
        </w:tc>
        <w:tc>
          <w:tcPr>
            <w:tcW w:w="3687" w:type="dxa"/>
            <w:tcBorders>
              <w:top w:val="single" w:sz="4" w:space="0" w:color="000000"/>
              <w:left w:val="single" w:sz="4" w:space="0" w:color="000000"/>
              <w:bottom w:val="single" w:sz="4" w:space="0" w:color="000000"/>
              <w:right w:val="single" w:sz="4" w:space="0" w:color="000000"/>
            </w:tcBorders>
            <w:vAlign w:val="center"/>
          </w:tcPr>
          <w:p w14:paraId="4986FC68" w14:textId="77777777" w:rsidR="00033BA0" w:rsidRPr="00C31F94" w:rsidRDefault="00033BA0" w:rsidP="006673C1">
            <w:pPr>
              <w:spacing w:after="215"/>
              <w:jc w:val="center"/>
              <w:rPr>
                <w:b/>
                <w:color w:val="000000" w:themeColor="text1"/>
              </w:rPr>
            </w:pPr>
            <w:r w:rsidRPr="00DB4FBC">
              <w:rPr>
                <w:rFonts w:cs="Arial"/>
                <w:b/>
              </w:rPr>
              <w:t>Zgodność projektu z polityką ochrony środowiska</w:t>
            </w:r>
          </w:p>
        </w:tc>
        <w:tc>
          <w:tcPr>
            <w:tcW w:w="6380" w:type="dxa"/>
            <w:tcBorders>
              <w:top w:val="single" w:sz="4" w:space="0" w:color="000000"/>
              <w:left w:val="single" w:sz="4" w:space="0" w:color="000000"/>
              <w:bottom w:val="single" w:sz="4" w:space="0" w:color="000000"/>
              <w:right w:val="single" w:sz="4" w:space="0" w:color="000000"/>
            </w:tcBorders>
            <w:vAlign w:val="center"/>
          </w:tcPr>
          <w:p w14:paraId="5A8DFE64" w14:textId="77777777" w:rsidR="00033BA0" w:rsidRPr="00DB4FBC" w:rsidRDefault="00033BA0" w:rsidP="00033BA0">
            <w:pPr>
              <w:tabs>
                <w:tab w:val="left" w:pos="441"/>
              </w:tabs>
              <w:suppressAutoHyphens/>
              <w:jc w:val="both"/>
              <w:rPr>
                <w:rFonts w:cs="Arial"/>
              </w:rPr>
            </w:pPr>
            <w:r w:rsidRPr="00DB4FBC">
              <w:rPr>
                <w:rFonts w:cs="Arial"/>
              </w:rPr>
              <w:t xml:space="preserve">W ramach kryterium będzie sprawdzana zgodność projektu z przepisami krajowymi i wspólnotowymi dot. ochrony środowiska, w tym: </w:t>
            </w:r>
          </w:p>
          <w:p w14:paraId="14652FA7" w14:textId="77777777" w:rsidR="00033BA0" w:rsidRPr="00DB4FBC" w:rsidRDefault="00033BA0" w:rsidP="00033BA0">
            <w:pPr>
              <w:tabs>
                <w:tab w:val="left" w:pos="441"/>
              </w:tabs>
              <w:suppressAutoHyphens/>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14:paraId="08E1CDAC" w14:textId="77777777" w:rsidR="00033BA0" w:rsidRPr="00DB4FBC" w:rsidRDefault="00033BA0" w:rsidP="00033BA0">
            <w:pPr>
              <w:tabs>
                <w:tab w:val="left" w:pos="441"/>
              </w:tabs>
              <w:suppressAutoHyphens/>
              <w:jc w:val="both"/>
              <w:rPr>
                <w:rFonts w:cs="Arial"/>
              </w:rPr>
            </w:pPr>
            <w:r w:rsidRPr="00DB4FBC">
              <w:rPr>
                <w:rFonts w:cs="Arial"/>
              </w:rPr>
              <w:t xml:space="preserve">- prawo ochrony środowiska, </w:t>
            </w:r>
          </w:p>
          <w:p w14:paraId="599BF535" w14:textId="77777777" w:rsidR="00033BA0" w:rsidRPr="00DB4FBC" w:rsidRDefault="00033BA0" w:rsidP="00033BA0">
            <w:pPr>
              <w:tabs>
                <w:tab w:val="left" w:pos="441"/>
              </w:tabs>
              <w:suppressAutoHyphens/>
              <w:jc w:val="both"/>
              <w:rPr>
                <w:rFonts w:cs="Arial"/>
              </w:rPr>
            </w:pPr>
            <w:r w:rsidRPr="00DB4FBC">
              <w:rPr>
                <w:rFonts w:cs="Arial"/>
              </w:rPr>
              <w:t xml:space="preserve">- prawo wodne, </w:t>
            </w:r>
          </w:p>
          <w:p w14:paraId="4F1AD529" w14:textId="77777777" w:rsidR="00033BA0" w:rsidRPr="00DB4FBC" w:rsidRDefault="00033BA0" w:rsidP="00033BA0">
            <w:pPr>
              <w:tabs>
                <w:tab w:val="left" w:pos="441"/>
              </w:tabs>
              <w:suppressAutoHyphens/>
              <w:jc w:val="both"/>
              <w:rPr>
                <w:rFonts w:cs="Arial"/>
              </w:rPr>
            </w:pPr>
            <w:r w:rsidRPr="00DB4FBC">
              <w:rPr>
                <w:rFonts w:cs="Arial"/>
              </w:rPr>
              <w:t xml:space="preserve">- ustawa o odpadach, </w:t>
            </w:r>
          </w:p>
          <w:p w14:paraId="537056BE" w14:textId="77777777" w:rsidR="00033BA0" w:rsidRPr="00DB4FBC" w:rsidRDefault="00033BA0" w:rsidP="00033BA0">
            <w:pPr>
              <w:tabs>
                <w:tab w:val="left" w:pos="441"/>
              </w:tabs>
              <w:suppressAutoHyphens/>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14:paraId="17BC907E" w14:textId="77777777" w:rsidR="00033BA0" w:rsidRPr="00DB4FBC" w:rsidRDefault="00033BA0" w:rsidP="00033BA0">
            <w:pPr>
              <w:tabs>
                <w:tab w:val="left" w:pos="441"/>
              </w:tabs>
              <w:suppressAutoHyphens/>
              <w:jc w:val="both"/>
              <w:rPr>
                <w:rFonts w:cs="Arial"/>
              </w:rPr>
            </w:pPr>
          </w:p>
          <w:p w14:paraId="37FFE09B" w14:textId="77777777" w:rsidR="00033BA0" w:rsidRPr="00DB4FBC" w:rsidRDefault="00033BA0" w:rsidP="00033BA0">
            <w:pPr>
              <w:tabs>
                <w:tab w:val="left" w:pos="441"/>
              </w:tabs>
              <w:suppressAutoHyphens/>
              <w:jc w:val="both"/>
              <w:rPr>
                <w:rFonts w:cs="Arial"/>
              </w:rPr>
            </w:pPr>
          </w:p>
          <w:p w14:paraId="6E5861F0" w14:textId="77777777" w:rsidR="00033BA0" w:rsidRPr="00DB4FBC" w:rsidRDefault="00033BA0" w:rsidP="00033BA0">
            <w:pPr>
              <w:autoSpaceDE w:val="0"/>
              <w:autoSpaceDN w:val="0"/>
              <w:adjustRightInd w:val="0"/>
              <w:rPr>
                <w:rFonts w:cs="Arial"/>
              </w:rPr>
            </w:pPr>
            <w:r w:rsidRPr="00DB4FBC">
              <w:rPr>
                <w:rFonts w:cs="Arial"/>
                <w:u w:val="single"/>
              </w:rPr>
              <w:t>Kryterium nie dotyczy działań 1.2, 1.4, 1.5.</w:t>
            </w:r>
          </w:p>
        </w:tc>
        <w:tc>
          <w:tcPr>
            <w:tcW w:w="3970" w:type="dxa"/>
            <w:tcBorders>
              <w:top w:val="single" w:sz="4" w:space="0" w:color="000000"/>
              <w:left w:val="single" w:sz="4" w:space="0" w:color="000000"/>
              <w:bottom w:val="single" w:sz="4" w:space="0" w:color="000000"/>
              <w:right w:val="single" w:sz="4" w:space="0" w:color="000000"/>
            </w:tcBorders>
            <w:vAlign w:val="center"/>
          </w:tcPr>
          <w:p w14:paraId="4FB226E7" w14:textId="77777777" w:rsidR="00033BA0" w:rsidRPr="00DB4FBC" w:rsidRDefault="00033BA0" w:rsidP="00033BA0">
            <w:pPr>
              <w:snapToGrid w:val="0"/>
              <w:jc w:val="center"/>
              <w:rPr>
                <w:rFonts w:cs="Arial"/>
              </w:rPr>
            </w:pPr>
            <w:r w:rsidRPr="00DB4FBC">
              <w:rPr>
                <w:rFonts w:cs="Arial"/>
              </w:rPr>
              <w:t>Tak/Nie/Nie dotyczy</w:t>
            </w:r>
          </w:p>
          <w:p w14:paraId="008B495C" w14:textId="77777777" w:rsidR="00033BA0" w:rsidRPr="00DB4FBC" w:rsidRDefault="00033BA0" w:rsidP="00033BA0">
            <w:pPr>
              <w:autoSpaceDE w:val="0"/>
              <w:autoSpaceDN w:val="0"/>
              <w:adjustRightInd w:val="0"/>
              <w:jc w:val="center"/>
              <w:rPr>
                <w:rFonts w:cs="Arial"/>
              </w:rPr>
            </w:pPr>
            <w:r w:rsidRPr="00DB4FBC">
              <w:rPr>
                <w:rFonts w:cs="Arial"/>
              </w:rPr>
              <w:t>Kryterium obligatoryjne</w:t>
            </w:r>
          </w:p>
          <w:p w14:paraId="7A89EEF0" w14:textId="77777777" w:rsidR="00033BA0" w:rsidRPr="00DB4FBC" w:rsidRDefault="00033BA0" w:rsidP="00033BA0">
            <w:pPr>
              <w:autoSpaceDE w:val="0"/>
              <w:autoSpaceDN w:val="0"/>
              <w:adjustRightInd w:val="0"/>
              <w:jc w:val="center"/>
              <w:rPr>
                <w:rFonts w:cs="Arial"/>
              </w:rPr>
            </w:pPr>
            <w:r w:rsidRPr="00DB4FBC">
              <w:rPr>
                <w:rFonts w:cs="Arial"/>
              </w:rPr>
              <w:t>(spełnienie jest niezbędne dla możliwości otrzymania dofinansowania).</w:t>
            </w:r>
          </w:p>
          <w:p w14:paraId="18A066F3" w14:textId="77777777" w:rsidR="00033BA0" w:rsidRPr="00C31F94" w:rsidRDefault="00033BA0" w:rsidP="00033BA0">
            <w:pPr>
              <w:spacing w:after="215"/>
              <w:ind w:right="51"/>
              <w:jc w:val="center"/>
              <w:rPr>
                <w:color w:val="000000" w:themeColor="text1"/>
              </w:rPr>
            </w:pPr>
            <w:r w:rsidRPr="00DB4FBC">
              <w:rPr>
                <w:rFonts w:cs="Arial"/>
              </w:rPr>
              <w:t>Niespełnienie kryterium oznacza odrzucenie wniosku</w:t>
            </w:r>
          </w:p>
        </w:tc>
      </w:tr>
      <w:tr w:rsidR="00FB25AE" w:rsidRPr="00C31F94" w14:paraId="610A13DB"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243F3DC0" w14:textId="77777777" w:rsidR="00FB25AE" w:rsidRPr="00C31F94" w:rsidRDefault="006673C1" w:rsidP="00033BA0">
            <w:pPr>
              <w:spacing w:line="259" w:lineRule="auto"/>
              <w:jc w:val="center"/>
              <w:rPr>
                <w:color w:val="000000" w:themeColor="text1"/>
              </w:rPr>
            </w:pPr>
            <w:r w:rsidRPr="00C31F94">
              <w:rPr>
                <w:color w:val="000000" w:themeColor="text1"/>
              </w:rPr>
              <w:lastRenderedPageBreak/>
              <w:t>1</w:t>
            </w:r>
            <w:r w:rsidR="00033BA0">
              <w:rPr>
                <w:color w:val="000000" w:themeColor="text1"/>
              </w:rPr>
              <w:t>3</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2930AA2B" w14:textId="77777777" w:rsidR="00FB25AE" w:rsidRPr="00C31F94" w:rsidRDefault="00FB25AE" w:rsidP="006673C1">
            <w:pPr>
              <w:spacing w:after="215" w:line="259" w:lineRule="auto"/>
              <w:jc w:val="center"/>
              <w:rPr>
                <w:b/>
                <w:color w:val="000000" w:themeColor="text1"/>
              </w:rPr>
            </w:pPr>
          </w:p>
          <w:p w14:paraId="4AFD0F09" w14:textId="77777777" w:rsidR="00FB25AE" w:rsidRPr="00C31F94" w:rsidRDefault="00FB25AE" w:rsidP="006673C1">
            <w:pPr>
              <w:spacing w:after="196" w:line="278" w:lineRule="auto"/>
              <w:jc w:val="center"/>
              <w:rPr>
                <w:b/>
                <w:color w:val="000000" w:themeColor="text1"/>
              </w:rPr>
            </w:pPr>
            <w:r w:rsidRPr="00C31F94">
              <w:rPr>
                <w:rFonts w:ascii="Calibri" w:eastAsia="Calibri" w:hAnsi="Calibri" w:cs="Calibri"/>
                <w:b/>
                <w:color w:val="000000" w:themeColor="text1"/>
              </w:rPr>
              <w:t>Wpływ projektu na zasady horyzontalne UE</w:t>
            </w:r>
          </w:p>
          <w:p w14:paraId="693696D2" w14:textId="77777777" w:rsidR="00FB25AE" w:rsidRPr="00C31F94" w:rsidRDefault="00FB25AE" w:rsidP="006673C1">
            <w:pPr>
              <w:spacing w:line="259" w:lineRule="auto"/>
              <w:jc w:val="center"/>
              <w:rPr>
                <w:b/>
                <w:color w:val="000000" w:themeColor="text1"/>
              </w:rPr>
            </w:pPr>
          </w:p>
        </w:tc>
        <w:tc>
          <w:tcPr>
            <w:tcW w:w="6380" w:type="dxa"/>
            <w:tcBorders>
              <w:top w:val="single" w:sz="4" w:space="0" w:color="000000"/>
              <w:left w:val="single" w:sz="4" w:space="0" w:color="000000"/>
              <w:bottom w:val="single" w:sz="4" w:space="0" w:color="000000"/>
              <w:right w:val="single" w:sz="4" w:space="0" w:color="000000"/>
            </w:tcBorders>
            <w:vAlign w:val="center"/>
          </w:tcPr>
          <w:p w14:paraId="6E44EC39" w14:textId="77777777" w:rsidR="008A4DB8" w:rsidRPr="00DB4FBC" w:rsidRDefault="008A4DB8" w:rsidP="008A4DB8">
            <w:pPr>
              <w:autoSpaceDE w:val="0"/>
              <w:autoSpaceDN w:val="0"/>
              <w:adjustRightInd w:val="0"/>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14:paraId="65274329" w14:textId="77777777" w:rsidR="008A4DB8" w:rsidRPr="00DB4FBC" w:rsidRDefault="008A4DB8" w:rsidP="008A4DB8">
            <w:pPr>
              <w:autoSpaceDE w:val="0"/>
              <w:autoSpaceDN w:val="0"/>
              <w:adjustRightInd w:val="0"/>
              <w:rPr>
                <w:rFonts w:cs="Arial"/>
              </w:rPr>
            </w:pPr>
          </w:p>
          <w:p w14:paraId="2E4870DC" w14:textId="77777777" w:rsidR="008A4DB8" w:rsidRPr="00DB4FBC" w:rsidRDefault="008A4DB8" w:rsidP="008A4DB8">
            <w:pPr>
              <w:numPr>
                <w:ilvl w:val="0"/>
                <w:numId w:val="23"/>
              </w:numPr>
              <w:autoSpaceDE w:val="0"/>
              <w:autoSpaceDN w:val="0"/>
              <w:adjustRightInd w:val="0"/>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14:paraId="2C1E7027" w14:textId="77777777" w:rsidR="008A4DB8" w:rsidRPr="00DB4FBC" w:rsidRDefault="008A4DB8" w:rsidP="008A4DB8">
            <w:pPr>
              <w:autoSpaceDE w:val="0"/>
              <w:autoSpaceDN w:val="0"/>
              <w:adjustRightInd w:val="0"/>
              <w:ind w:left="720"/>
              <w:contextualSpacing/>
              <w:rPr>
                <w:rFonts w:cs="Arial"/>
              </w:rPr>
            </w:pPr>
          </w:p>
          <w:p w14:paraId="26C165E8" w14:textId="77777777" w:rsidR="008A4DB8" w:rsidRDefault="008A4DB8" w:rsidP="008A4DB8">
            <w:pPr>
              <w:autoSpaceDE w:val="0"/>
              <w:autoSpaceDN w:val="0"/>
              <w:adjustRightInd w:val="0"/>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646F31AC" w14:textId="77777777" w:rsidR="008A4DB8" w:rsidRPr="00DB4FBC" w:rsidRDefault="008A4DB8" w:rsidP="008A4DB8">
            <w:pPr>
              <w:autoSpaceDE w:val="0"/>
              <w:autoSpaceDN w:val="0"/>
              <w:adjustRightInd w:val="0"/>
              <w:rPr>
                <w:rFonts w:cs="Arial"/>
                <w:sz w:val="18"/>
                <w:szCs w:val="18"/>
              </w:rPr>
            </w:pPr>
          </w:p>
          <w:p w14:paraId="18D17CC3" w14:textId="77777777" w:rsidR="008A4DB8" w:rsidRPr="00DB4FBC" w:rsidRDefault="008A4DB8" w:rsidP="008A4DB8">
            <w:pPr>
              <w:numPr>
                <w:ilvl w:val="0"/>
                <w:numId w:val="23"/>
              </w:numPr>
              <w:autoSpaceDE w:val="0"/>
              <w:autoSpaceDN w:val="0"/>
              <w:adjustRightInd w:val="0"/>
              <w:spacing w:before="240"/>
              <w:contextualSpacing/>
              <w:rPr>
                <w:rFonts w:cs="Arial"/>
              </w:rPr>
            </w:pPr>
            <w:r w:rsidRPr="00DB4FBC">
              <w:rPr>
                <w:rFonts w:cs="Arial"/>
              </w:rPr>
              <w:t>niedyskryminacji (w tym niedyskryminacji ze względu na niepełnosprawność);</w:t>
            </w:r>
          </w:p>
          <w:p w14:paraId="37AC002F" w14:textId="77777777" w:rsidR="008A4DB8" w:rsidRPr="00DB4FBC" w:rsidRDefault="008A4DB8" w:rsidP="008A4DB8">
            <w:pPr>
              <w:autoSpaceDE w:val="0"/>
              <w:autoSpaceDN w:val="0"/>
              <w:adjustRightInd w:val="0"/>
              <w:spacing w:before="240"/>
              <w:ind w:left="720"/>
              <w:contextualSpacing/>
              <w:rPr>
                <w:rFonts w:cs="Arial"/>
              </w:rPr>
            </w:pPr>
          </w:p>
          <w:p w14:paraId="5C8FDF84" w14:textId="77777777" w:rsidR="008A4DB8" w:rsidRDefault="008A4DB8" w:rsidP="008A4DB8">
            <w:pPr>
              <w:autoSpaceDE w:val="0"/>
              <w:autoSpaceDN w:val="0"/>
              <w:adjustRightInd w:val="0"/>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Pr>
                <w:rFonts w:cs="Arial"/>
                <w:sz w:val="18"/>
                <w:szCs w:val="18"/>
              </w:rPr>
              <w:t>.</w:t>
            </w:r>
          </w:p>
          <w:p w14:paraId="167EBFFE" w14:textId="77777777" w:rsidR="008A4DB8" w:rsidRDefault="008A4DB8" w:rsidP="008A4DB8">
            <w:pPr>
              <w:autoSpaceDE w:val="0"/>
              <w:autoSpaceDN w:val="0"/>
              <w:adjustRightInd w:val="0"/>
              <w:rPr>
                <w:rFonts w:cs="Arial"/>
                <w:sz w:val="18"/>
                <w:szCs w:val="18"/>
              </w:rPr>
            </w:pPr>
          </w:p>
          <w:p w14:paraId="1798427A" w14:textId="77777777" w:rsidR="008A4DB8" w:rsidRPr="00C31842" w:rsidRDefault="008A4DB8" w:rsidP="008A4DB8">
            <w:pPr>
              <w:autoSpaceDE w:val="0"/>
              <w:autoSpaceDN w:val="0"/>
              <w:adjustRightInd w:val="0"/>
              <w:rPr>
                <w:rFonts w:cs="Arial"/>
                <w:sz w:val="18"/>
                <w:szCs w:val="18"/>
                <w:u w:val="single"/>
              </w:rPr>
            </w:pPr>
            <w:r w:rsidRPr="00C31842">
              <w:rPr>
                <w:rFonts w:cs="Arial"/>
                <w:sz w:val="18"/>
                <w:szCs w:val="18"/>
                <w:u w:val="single"/>
              </w:rPr>
              <w:t>W tym miejscu analizowana będzie także zgodność projektu z konce</w:t>
            </w:r>
            <w:r>
              <w:rPr>
                <w:rFonts w:cs="Arial"/>
                <w:sz w:val="18"/>
                <w:szCs w:val="18"/>
                <w:u w:val="single"/>
              </w:rPr>
              <w:t>pcją uniwersalnego projektowani</w:t>
            </w:r>
            <w:r w:rsidRPr="00C31842">
              <w:rPr>
                <w:rFonts w:cs="Arial"/>
                <w:sz w:val="18"/>
                <w:szCs w:val="18"/>
                <w:u w:val="single"/>
                <w:vertAlign w:val="superscript"/>
              </w:rPr>
              <w:footnoteReference w:id="5"/>
            </w:r>
            <w:r w:rsidRPr="00C31842">
              <w:rPr>
                <w:rFonts w:cs="Arial"/>
                <w:sz w:val="18"/>
                <w:szCs w:val="18"/>
                <w:u w:val="single"/>
              </w:rPr>
              <w:t xml:space="preserve"> w przypadku </w:t>
            </w:r>
            <w:r>
              <w:rPr>
                <w:rFonts w:cs="Arial"/>
                <w:sz w:val="18"/>
                <w:szCs w:val="18"/>
                <w:u w:val="single"/>
              </w:rPr>
              <w:t>nowych produktów wytworzonych</w:t>
            </w:r>
            <w:r w:rsidRPr="00C31842">
              <w:rPr>
                <w:rFonts w:cs="Arial"/>
                <w:sz w:val="18"/>
                <w:szCs w:val="18"/>
                <w:u w:val="single"/>
              </w:rPr>
              <w:t xml:space="preserve"> </w:t>
            </w:r>
            <w:r>
              <w:rPr>
                <w:rFonts w:cs="Arial"/>
                <w:sz w:val="18"/>
                <w:szCs w:val="18"/>
                <w:u w:val="single"/>
              </w:rPr>
              <w:br/>
            </w:r>
            <w:r w:rsidRPr="00C31842">
              <w:rPr>
                <w:rFonts w:cs="Arial"/>
                <w:sz w:val="18"/>
                <w:szCs w:val="18"/>
                <w:u w:val="single"/>
              </w:rPr>
              <w:t>w ramach projektu.</w:t>
            </w:r>
          </w:p>
          <w:p w14:paraId="473AF592" w14:textId="77777777" w:rsidR="008A4DB8" w:rsidRPr="00DB4FBC" w:rsidRDefault="008A4DB8" w:rsidP="008A4DB8">
            <w:pPr>
              <w:numPr>
                <w:ilvl w:val="0"/>
                <w:numId w:val="23"/>
              </w:numPr>
              <w:autoSpaceDE w:val="0"/>
              <w:autoSpaceDN w:val="0"/>
              <w:adjustRightInd w:val="0"/>
              <w:contextualSpacing/>
              <w:rPr>
                <w:rFonts w:cs="Arial"/>
              </w:rPr>
            </w:pPr>
            <w:r w:rsidRPr="00DB4FBC">
              <w:rPr>
                <w:rFonts w:cs="Arial"/>
              </w:rPr>
              <w:t>zrównoważony rozwój.</w:t>
            </w:r>
          </w:p>
          <w:p w14:paraId="3BEBC52B" w14:textId="77777777" w:rsidR="008A4DB8" w:rsidRPr="00DB4FBC" w:rsidRDefault="008A4DB8" w:rsidP="008A4DB8">
            <w:pPr>
              <w:autoSpaceDE w:val="0"/>
              <w:autoSpaceDN w:val="0"/>
              <w:adjustRightInd w:val="0"/>
              <w:ind w:left="720"/>
              <w:contextualSpacing/>
              <w:rPr>
                <w:rFonts w:cs="Arial"/>
              </w:rPr>
            </w:pPr>
          </w:p>
          <w:p w14:paraId="5EF7E85F" w14:textId="77777777" w:rsidR="008A4DB8" w:rsidRPr="00DB4FBC" w:rsidRDefault="008A4DB8" w:rsidP="008A4DB8">
            <w:pPr>
              <w:autoSpaceDE w:val="0"/>
              <w:autoSpaceDN w:val="0"/>
              <w:adjustRightInd w:val="0"/>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679A77F9" w14:textId="77777777" w:rsidR="008A4DB8" w:rsidRPr="00DB4FBC" w:rsidRDefault="008A4DB8" w:rsidP="008A4DB8">
            <w:pPr>
              <w:autoSpaceDE w:val="0"/>
              <w:autoSpaceDN w:val="0"/>
              <w:adjustRightInd w:val="0"/>
              <w:rPr>
                <w:rFonts w:cs="Arial"/>
                <w:sz w:val="18"/>
                <w:szCs w:val="18"/>
              </w:rPr>
            </w:pPr>
          </w:p>
          <w:p w14:paraId="2BF98824" w14:textId="77777777" w:rsidR="00FB25AE" w:rsidRPr="00C31F94" w:rsidRDefault="008A4DB8" w:rsidP="008A4DB8">
            <w:pPr>
              <w:spacing w:line="259" w:lineRule="auto"/>
              <w:ind w:right="50"/>
              <w:rPr>
                <w:color w:val="000000" w:themeColor="text1"/>
              </w:rPr>
            </w:pPr>
            <w:r w:rsidRPr="00DB4FBC">
              <w:rPr>
                <w:rFonts w:cs="Arial"/>
                <w:sz w:val="18"/>
                <w:szCs w:val="18"/>
              </w:rPr>
              <w:t xml:space="preserve">Państwa członkowskie i Komisja zapewniają, aby wymogi ochrony środowiska, </w:t>
            </w:r>
            <w:r w:rsidRPr="00DB4FBC">
              <w:rPr>
                <w:rFonts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70" w:type="dxa"/>
            <w:tcBorders>
              <w:top w:val="single" w:sz="4" w:space="0" w:color="000000"/>
              <w:left w:val="single" w:sz="4" w:space="0" w:color="000000"/>
              <w:bottom w:val="single" w:sz="4" w:space="0" w:color="000000"/>
              <w:right w:val="single" w:sz="4" w:space="0" w:color="000000"/>
            </w:tcBorders>
            <w:vAlign w:val="center"/>
          </w:tcPr>
          <w:p w14:paraId="1EE88A26" w14:textId="77777777" w:rsidR="00FB25AE" w:rsidRPr="00C31F94" w:rsidRDefault="00FB25AE" w:rsidP="006673C1">
            <w:pPr>
              <w:spacing w:after="215" w:line="259" w:lineRule="auto"/>
              <w:ind w:right="51"/>
              <w:jc w:val="center"/>
              <w:rPr>
                <w:color w:val="000000" w:themeColor="text1"/>
              </w:rPr>
            </w:pPr>
            <w:r w:rsidRPr="00C31F94">
              <w:rPr>
                <w:color w:val="000000" w:themeColor="text1"/>
              </w:rPr>
              <w:lastRenderedPageBreak/>
              <w:t>Nie/Tak</w:t>
            </w:r>
          </w:p>
          <w:p w14:paraId="5A0888B4" w14:textId="77777777" w:rsidR="00FB25AE" w:rsidRPr="00C31F94" w:rsidRDefault="00FB25AE" w:rsidP="006673C1">
            <w:pPr>
              <w:spacing w:line="259" w:lineRule="auto"/>
              <w:ind w:right="50"/>
              <w:jc w:val="center"/>
              <w:rPr>
                <w:color w:val="000000" w:themeColor="text1"/>
              </w:rPr>
            </w:pPr>
            <w:r w:rsidRPr="00C31F94">
              <w:rPr>
                <w:color w:val="000000" w:themeColor="text1"/>
              </w:rPr>
              <w:t>Kryterium obligatoryjne</w:t>
            </w:r>
          </w:p>
          <w:p w14:paraId="14714460" w14:textId="77777777" w:rsidR="00FB25AE" w:rsidRPr="00C31F94" w:rsidRDefault="00FB25AE" w:rsidP="006673C1">
            <w:pPr>
              <w:spacing w:line="239" w:lineRule="auto"/>
              <w:jc w:val="center"/>
              <w:rPr>
                <w:color w:val="000000" w:themeColor="text1"/>
              </w:rPr>
            </w:pPr>
            <w:r w:rsidRPr="00C31F94">
              <w:rPr>
                <w:color w:val="000000" w:themeColor="text1"/>
              </w:rPr>
              <w:t>(spełnienie jest niezbędne dla możliwości otrzymania dofinansowania).</w:t>
            </w:r>
          </w:p>
          <w:p w14:paraId="5858C854" w14:textId="77777777" w:rsidR="00FB25AE" w:rsidRPr="00C31F94" w:rsidRDefault="00FB25AE" w:rsidP="006673C1">
            <w:pPr>
              <w:spacing w:line="259" w:lineRule="auto"/>
              <w:jc w:val="center"/>
              <w:rPr>
                <w:color w:val="000000" w:themeColor="text1"/>
              </w:rPr>
            </w:pPr>
            <w:r w:rsidRPr="00C31F94">
              <w:rPr>
                <w:color w:val="000000" w:themeColor="text1"/>
              </w:rPr>
              <w:t>Niespełnienie kryterium oznacza odrzucenie wniosku</w:t>
            </w:r>
          </w:p>
        </w:tc>
      </w:tr>
      <w:tr w:rsidR="00FB25AE" w:rsidRPr="00C31F94" w14:paraId="31822CB6"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5AA8B47D" w14:textId="77777777" w:rsidR="00FB25AE" w:rsidRPr="00C31F94" w:rsidRDefault="006673C1" w:rsidP="00033BA0">
            <w:pPr>
              <w:spacing w:line="259" w:lineRule="auto"/>
              <w:jc w:val="center"/>
              <w:rPr>
                <w:color w:val="000000" w:themeColor="text1"/>
              </w:rPr>
            </w:pPr>
            <w:r w:rsidRPr="00C31F94">
              <w:rPr>
                <w:color w:val="000000" w:themeColor="text1"/>
              </w:rPr>
              <w:t>1</w:t>
            </w:r>
            <w:r w:rsidR="00033BA0">
              <w:rPr>
                <w:color w:val="000000" w:themeColor="text1"/>
              </w:rPr>
              <w:t>4</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152109E3" w14:textId="77777777" w:rsidR="00FB25AE" w:rsidRPr="00C31F94" w:rsidRDefault="00FB25AE" w:rsidP="006673C1">
            <w:pPr>
              <w:spacing w:after="218" w:line="259" w:lineRule="auto"/>
              <w:jc w:val="center"/>
              <w:rPr>
                <w:b/>
                <w:color w:val="000000" w:themeColor="text1"/>
              </w:rPr>
            </w:pPr>
          </w:p>
          <w:p w14:paraId="2F850136" w14:textId="77777777" w:rsidR="00FB25AE" w:rsidRPr="00C31F94" w:rsidRDefault="00FB25AE" w:rsidP="006673C1">
            <w:pPr>
              <w:spacing w:after="218" w:line="259" w:lineRule="auto"/>
              <w:jc w:val="center"/>
              <w:rPr>
                <w:b/>
                <w:color w:val="000000" w:themeColor="text1"/>
              </w:rPr>
            </w:pPr>
            <w:r w:rsidRPr="00C31F94">
              <w:rPr>
                <w:rFonts w:ascii="Calibri" w:eastAsia="Calibri" w:hAnsi="Calibri" w:cs="Calibri"/>
                <w:b/>
                <w:color w:val="000000" w:themeColor="text1"/>
              </w:rPr>
              <w:t>Gotowość projektu do realizacji</w:t>
            </w:r>
          </w:p>
          <w:p w14:paraId="1C8C53DB" w14:textId="77777777" w:rsidR="00FB25AE" w:rsidRPr="00C31F94" w:rsidRDefault="00FB25AE" w:rsidP="006673C1">
            <w:pPr>
              <w:spacing w:after="218" w:line="259" w:lineRule="auto"/>
              <w:jc w:val="center"/>
              <w:rPr>
                <w:b/>
                <w:color w:val="000000" w:themeColor="text1"/>
              </w:rPr>
            </w:pPr>
          </w:p>
          <w:p w14:paraId="4E79A6DD" w14:textId="77777777" w:rsidR="00FB25AE" w:rsidRPr="00C31F94" w:rsidRDefault="00FB25AE" w:rsidP="006673C1">
            <w:pPr>
              <w:spacing w:line="259" w:lineRule="auto"/>
              <w:jc w:val="center"/>
              <w:rPr>
                <w:b/>
                <w:color w:val="000000" w:themeColor="text1"/>
              </w:rPr>
            </w:pPr>
          </w:p>
        </w:tc>
        <w:tc>
          <w:tcPr>
            <w:tcW w:w="6380" w:type="dxa"/>
            <w:tcBorders>
              <w:top w:val="single" w:sz="4" w:space="0" w:color="000000"/>
              <w:left w:val="single" w:sz="4" w:space="0" w:color="000000"/>
              <w:bottom w:val="single" w:sz="4" w:space="0" w:color="000000"/>
              <w:right w:val="single" w:sz="4" w:space="0" w:color="000000"/>
            </w:tcBorders>
            <w:vAlign w:val="center"/>
          </w:tcPr>
          <w:p w14:paraId="2C034FDE" w14:textId="77777777" w:rsidR="004D2A57" w:rsidRPr="00C31F94" w:rsidRDefault="004D2A57" w:rsidP="007F02F2">
            <w:pPr>
              <w:snapToGrid w:val="0"/>
              <w:rPr>
                <w:rFonts w:cs="Tahoma"/>
                <w:color w:val="000000" w:themeColor="text1"/>
                <w:sz w:val="16"/>
                <w:szCs w:val="16"/>
              </w:rPr>
            </w:pPr>
            <w:r w:rsidRPr="00C31F94">
              <w:rPr>
                <w:rFonts w:cs="Arial"/>
                <w:color w:val="000000" w:themeColor="text1"/>
              </w:rPr>
              <w:t>W ramach kryterium będzie sprawdzane na jakim etapie  przygotowania znajduje się projekt:</w:t>
            </w:r>
          </w:p>
          <w:p w14:paraId="161BBA7D" w14:textId="77777777" w:rsidR="004D2A57" w:rsidRPr="00C31F94" w:rsidRDefault="004D2A57" w:rsidP="008A4DB8">
            <w:pPr>
              <w:numPr>
                <w:ilvl w:val="0"/>
                <w:numId w:val="16"/>
              </w:numPr>
              <w:tabs>
                <w:tab w:val="clear" w:pos="720"/>
                <w:tab w:val="left" w:pos="441"/>
                <w:tab w:val="num" w:pos="566"/>
              </w:tabs>
              <w:suppressAutoHyphens/>
              <w:ind w:left="424" w:hanging="438"/>
              <w:rPr>
                <w:rFonts w:cs="Arial"/>
                <w:color w:val="000000" w:themeColor="text1"/>
              </w:rPr>
            </w:pPr>
            <w:r w:rsidRPr="00C31F94">
              <w:rPr>
                <w:rFonts w:cs="Arial"/>
                <w:color w:val="000000" w:themeColor="text1"/>
              </w:rPr>
              <w:t>Projekt wymaga uzyskania decyzji budowlanych, ale jeszcze ich nie uzyskał lub uzyskał decyzje budowlane na mniej niż 40% wartości planowanych robót budowlanych – 0 pkt</w:t>
            </w:r>
          </w:p>
          <w:p w14:paraId="40CE01C9" w14:textId="77777777" w:rsidR="004D2A57" w:rsidRPr="00C31F94" w:rsidRDefault="004D2A57" w:rsidP="008A4DB8">
            <w:pPr>
              <w:tabs>
                <w:tab w:val="left" w:pos="441"/>
              </w:tabs>
              <w:suppressAutoHyphens/>
              <w:ind w:left="720"/>
              <w:rPr>
                <w:rFonts w:cs="Arial"/>
                <w:color w:val="000000" w:themeColor="text1"/>
              </w:rPr>
            </w:pPr>
          </w:p>
          <w:p w14:paraId="3A275496" w14:textId="77777777" w:rsidR="004D2A57" w:rsidRPr="00C31F94" w:rsidRDefault="004D2A57" w:rsidP="008A4DB8">
            <w:pPr>
              <w:numPr>
                <w:ilvl w:val="0"/>
                <w:numId w:val="16"/>
              </w:numPr>
              <w:tabs>
                <w:tab w:val="clear" w:pos="720"/>
                <w:tab w:val="left" w:pos="441"/>
                <w:tab w:val="num" w:pos="566"/>
              </w:tabs>
              <w:suppressAutoHyphens/>
              <w:ind w:left="424"/>
              <w:rPr>
                <w:rFonts w:cs="Arial"/>
                <w:color w:val="000000" w:themeColor="text1"/>
              </w:rPr>
            </w:pPr>
            <w:r w:rsidRPr="00C31F94">
              <w:rPr>
                <w:rFonts w:cs="Arial"/>
                <w:color w:val="000000" w:themeColor="text1"/>
              </w:rPr>
              <w:t>Projekt wymaga uzyskania decyzji budowlanych i uzyskał decyzje budowlane na min. 40% wartości planowanych robót budowlanych -2 pkt.</w:t>
            </w:r>
          </w:p>
          <w:p w14:paraId="11E4CCCC" w14:textId="77777777" w:rsidR="004D2A57" w:rsidRPr="00C31F94" w:rsidRDefault="004D2A57" w:rsidP="008A4DB8">
            <w:pPr>
              <w:tabs>
                <w:tab w:val="left" w:pos="441"/>
              </w:tabs>
              <w:suppressAutoHyphens/>
              <w:ind w:left="720"/>
              <w:rPr>
                <w:rFonts w:cs="Arial"/>
                <w:color w:val="000000" w:themeColor="text1"/>
              </w:rPr>
            </w:pPr>
          </w:p>
          <w:p w14:paraId="11915A78" w14:textId="77777777" w:rsidR="004D2A57" w:rsidRPr="00C31F94" w:rsidRDefault="004D2A57" w:rsidP="007F02F2">
            <w:pPr>
              <w:numPr>
                <w:ilvl w:val="0"/>
                <w:numId w:val="16"/>
              </w:numPr>
              <w:tabs>
                <w:tab w:val="clear" w:pos="720"/>
                <w:tab w:val="num" w:pos="424"/>
              </w:tabs>
              <w:suppressAutoHyphens/>
              <w:ind w:left="424" w:hanging="425"/>
              <w:rPr>
                <w:rFonts w:cs="Arial"/>
                <w:color w:val="000000" w:themeColor="text1"/>
              </w:rPr>
            </w:pPr>
            <w:r w:rsidRPr="00C31F94">
              <w:rPr>
                <w:rFonts w:cs="Arial"/>
                <w:color w:val="000000" w:themeColor="text1"/>
              </w:rPr>
              <w:t>Projekt wymaga uzyskania decyzji budowlanych i posiada wszystkie decyzje budowlane dla całego zakresu inwestycji – 4 pkt</w:t>
            </w:r>
          </w:p>
          <w:p w14:paraId="10487574" w14:textId="77777777" w:rsidR="004D2A57" w:rsidRPr="00C31F94" w:rsidRDefault="004D2A57" w:rsidP="008A4DB8">
            <w:pPr>
              <w:tabs>
                <w:tab w:val="left" w:pos="441"/>
              </w:tabs>
              <w:suppressAutoHyphens/>
              <w:ind w:left="720"/>
              <w:rPr>
                <w:rFonts w:cs="Arial"/>
                <w:color w:val="000000" w:themeColor="text1"/>
              </w:rPr>
            </w:pPr>
          </w:p>
          <w:p w14:paraId="46CE9E09" w14:textId="77777777" w:rsidR="00FB25AE" w:rsidRPr="007F02F2" w:rsidRDefault="004D2A57" w:rsidP="008A4DB8">
            <w:pPr>
              <w:numPr>
                <w:ilvl w:val="0"/>
                <w:numId w:val="6"/>
              </w:numPr>
              <w:spacing w:line="259" w:lineRule="auto"/>
              <w:ind w:right="31" w:hanging="360"/>
              <w:rPr>
                <w:color w:val="000000" w:themeColor="text1"/>
              </w:rPr>
            </w:pPr>
            <w:r w:rsidRPr="00C31F94">
              <w:rPr>
                <w:rFonts w:cs="Arial"/>
                <w:color w:val="000000" w:themeColor="text1"/>
              </w:rPr>
              <w:t xml:space="preserve">Projekt nie wymaga uzyskania decyzji budowlanych – </w:t>
            </w:r>
            <w:r w:rsidRPr="00C31F94">
              <w:rPr>
                <w:rFonts w:cs="Arial"/>
                <w:color w:val="000000" w:themeColor="text1"/>
              </w:rPr>
              <w:br/>
              <w:t>4 pkt</w:t>
            </w:r>
          </w:p>
          <w:p w14:paraId="7F919043" w14:textId="77777777" w:rsidR="007F02F2" w:rsidRPr="007F02F2" w:rsidRDefault="007F02F2" w:rsidP="007F02F2">
            <w:pPr>
              <w:spacing w:line="259" w:lineRule="auto"/>
              <w:ind w:left="720" w:right="31"/>
              <w:rPr>
                <w:color w:val="000000" w:themeColor="text1"/>
              </w:rPr>
            </w:pPr>
          </w:p>
          <w:p w14:paraId="0E58681C" w14:textId="77777777" w:rsidR="007F02F2" w:rsidRPr="00C31F94" w:rsidRDefault="007F02F2" w:rsidP="007F02F2">
            <w:pPr>
              <w:spacing w:line="259" w:lineRule="auto"/>
              <w:ind w:left="-1" w:right="31"/>
              <w:rPr>
                <w:color w:val="000000" w:themeColor="text1"/>
              </w:rPr>
            </w:pPr>
            <w:r w:rsidRPr="00CC3354">
              <w:rPr>
                <w:rFonts w:cs="Tahoma"/>
                <w:sz w:val="16"/>
                <w:szCs w:val="16"/>
              </w:rPr>
              <w:t xml:space="preserve">Punkty w ramach </w:t>
            </w:r>
            <w:r>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970" w:type="dxa"/>
            <w:tcBorders>
              <w:top w:val="single" w:sz="4" w:space="0" w:color="000000"/>
              <w:left w:val="single" w:sz="4" w:space="0" w:color="000000"/>
              <w:bottom w:val="single" w:sz="4" w:space="0" w:color="000000"/>
              <w:right w:val="single" w:sz="4" w:space="0" w:color="000000"/>
            </w:tcBorders>
            <w:vAlign w:val="center"/>
          </w:tcPr>
          <w:p w14:paraId="709EA0C2" w14:textId="77777777" w:rsidR="00FB25AE" w:rsidRPr="00C31F94" w:rsidRDefault="00FB25AE" w:rsidP="006673C1">
            <w:pPr>
              <w:spacing w:line="259" w:lineRule="auto"/>
              <w:ind w:right="52"/>
              <w:jc w:val="center"/>
              <w:rPr>
                <w:color w:val="000000" w:themeColor="text1"/>
              </w:rPr>
            </w:pPr>
            <w:r w:rsidRPr="00C31F94">
              <w:rPr>
                <w:color w:val="000000" w:themeColor="text1"/>
              </w:rPr>
              <w:t>0-4 pkt</w:t>
            </w:r>
          </w:p>
          <w:p w14:paraId="108A2139" w14:textId="77777777" w:rsidR="00FB25AE" w:rsidRPr="00C31F94" w:rsidRDefault="00FB25AE" w:rsidP="006673C1">
            <w:pPr>
              <w:spacing w:line="259" w:lineRule="auto"/>
              <w:ind w:right="4"/>
              <w:jc w:val="center"/>
              <w:rPr>
                <w:color w:val="000000" w:themeColor="text1"/>
              </w:rPr>
            </w:pPr>
          </w:p>
          <w:p w14:paraId="1E294D2B" w14:textId="77777777" w:rsidR="00FB25AE" w:rsidRPr="00C31F94" w:rsidRDefault="00FB25AE" w:rsidP="006673C1">
            <w:pPr>
              <w:spacing w:line="259" w:lineRule="auto"/>
              <w:jc w:val="center"/>
              <w:rPr>
                <w:color w:val="000000" w:themeColor="text1"/>
              </w:rPr>
            </w:pPr>
            <w:r w:rsidRPr="00C31F94">
              <w:rPr>
                <w:color w:val="000000" w:themeColor="text1"/>
                <w:sz w:val="20"/>
                <w:u w:val="single" w:color="000000"/>
              </w:rPr>
              <w:t>(</w:t>
            </w:r>
            <w:r w:rsidRPr="00C31F94">
              <w:rPr>
                <w:color w:val="000000" w:themeColor="text1"/>
                <w:u w:val="single" w:color="000000"/>
              </w:rPr>
              <w:t>0 punktów w kryterium nie oznacza</w:t>
            </w:r>
            <w:r w:rsidRPr="00C31F94">
              <w:rPr>
                <w:color w:val="000000" w:themeColor="text1"/>
              </w:rPr>
              <w:t xml:space="preserve"> </w:t>
            </w:r>
            <w:r w:rsidRPr="00C31F94">
              <w:rPr>
                <w:color w:val="000000" w:themeColor="text1"/>
                <w:u w:val="single" w:color="000000"/>
              </w:rPr>
              <w:t>odrzucenia wniosku)</w:t>
            </w:r>
          </w:p>
        </w:tc>
      </w:tr>
      <w:tr w:rsidR="00FB25AE" w:rsidRPr="00C31F94" w14:paraId="5854B02D"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69F9FD88" w14:textId="77777777" w:rsidR="00FB25AE" w:rsidRPr="00C31F94" w:rsidRDefault="006673C1" w:rsidP="00033BA0">
            <w:pPr>
              <w:spacing w:line="259" w:lineRule="auto"/>
              <w:jc w:val="center"/>
              <w:rPr>
                <w:color w:val="000000" w:themeColor="text1"/>
              </w:rPr>
            </w:pPr>
            <w:r w:rsidRPr="00C31F94">
              <w:rPr>
                <w:color w:val="000000" w:themeColor="text1"/>
              </w:rPr>
              <w:t>1</w:t>
            </w:r>
            <w:r w:rsidR="00033BA0">
              <w:rPr>
                <w:color w:val="000000" w:themeColor="text1"/>
              </w:rPr>
              <w:t>5</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36804C2F" w14:textId="77777777" w:rsidR="00FB25AE" w:rsidRPr="00C31F94" w:rsidRDefault="00FB25AE" w:rsidP="006673C1">
            <w:pPr>
              <w:spacing w:line="259" w:lineRule="auto"/>
              <w:jc w:val="center"/>
              <w:rPr>
                <w:b/>
                <w:color w:val="000000" w:themeColor="text1"/>
              </w:rPr>
            </w:pPr>
            <w:r w:rsidRPr="00C31F94">
              <w:rPr>
                <w:rFonts w:ascii="Calibri" w:eastAsia="Calibri" w:hAnsi="Calibri" w:cs="Calibri"/>
                <w:b/>
                <w:color w:val="000000" w:themeColor="text1"/>
              </w:rPr>
              <w:t>Struktura organizacyjna/ potencjał administracyjny</w:t>
            </w:r>
          </w:p>
        </w:tc>
        <w:tc>
          <w:tcPr>
            <w:tcW w:w="6380" w:type="dxa"/>
            <w:tcBorders>
              <w:top w:val="single" w:sz="4" w:space="0" w:color="000000"/>
              <w:left w:val="single" w:sz="4" w:space="0" w:color="000000"/>
              <w:bottom w:val="single" w:sz="4" w:space="0" w:color="000000"/>
              <w:right w:val="single" w:sz="4" w:space="0" w:color="000000"/>
            </w:tcBorders>
            <w:vAlign w:val="center"/>
          </w:tcPr>
          <w:p w14:paraId="72F771A0" w14:textId="77777777" w:rsidR="00FB25AE" w:rsidRPr="00C31F94" w:rsidRDefault="00FB25AE" w:rsidP="007F02F2">
            <w:pPr>
              <w:spacing w:line="239" w:lineRule="auto"/>
              <w:ind w:right="47"/>
              <w:rPr>
                <w:color w:val="000000" w:themeColor="text1"/>
              </w:rPr>
            </w:pPr>
            <w:r w:rsidRPr="00C31F94">
              <w:rPr>
                <w:color w:val="000000" w:themeColor="text1"/>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14:paraId="19CEFD11" w14:textId="77777777" w:rsidR="00FB25AE" w:rsidRPr="00C31F94" w:rsidRDefault="00FB25AE" w:rsidP="007F02F2">
            <w:pPr>
              <w:spacing w:after="24" w:line="259" w:lineRule="auto"/>
              <w:rPr>
                <w:color w:val="000000" w:themeColor="text1"/>
              </w:rPr>
            </w:pPr>
          </w:p>
          <w:p w14:paraId="34CF250E" w14:textId="77777777" w:rsidR="00FB25AE" w:rsidRPr="00C31F94" w:rsidRDefault="00FB25AE" w:rsidP="007F02F2">
            <w:pPr>
              <w:numPr>
                <w:ilvl w:val="0"/>
                <w:numId w:val="7"/>
              </w:numPr>
              <w:spacing w:after="47" w:line="239" w:lineRule="auto"/>
              <w:ind w:left="424" w:right="47" w:hanging="360"/>
              <w:rPr>
                <w:color w:val="000000" w:themeColor="text1"/>
              </w:rPr>
            </w:pPr>
            <w:r w:rsidRPr="00C31F94">
              <w:rPr>
                <w:color w:val="000000" w:themeColor="text1"/>
              </w:rPr>
              <w:t xml:space="preserve">Wnioskodawca nie przedstawił lub przedstawił w sposób </w:t>
            </w:r>
            <w:r w:rsidRPr="00C31F94">
              <w:rPr>
                <w:color w:val="000000" w:themeColor="text1"/>
              </w:rPr>
              <w:lastRenderedPageBreak/>
              <w:t>niewiarygodny wystarczające zaplecze organizacyjno</w:t>
            </w:r>
            <w:r w:rsidR="007F02F2">
              <w:rPr>
                <w:color w:val="000000" w:themeColor="text1"/>
              </w:rPr>
              <w:t>-</w:t>
            </w:r>
            <w:r w:rsidRPr="00C31F94">
              <w:rPr>
                <w:color w:val="000000" w:themeColor="text1"/>
              </w:rPr>
              <w:t>technicznego oraz zdolność operacyjną do wdrożenia projektu i jego utrzymania w okresie trwałości (0 pkt.)</w:t>
            </w:r>
          </w:p>
          <w:p w14:paraId="09CD668D" w14:textId="77777777" w:rsidR="00FB25AE" w:rsidRPr="00C31F94" w:rsidRDefault="00FB25AE" w:rsidP="007F02F2">
            <w:pPr>
              <w:numPr>
                <w:ilvl w:val="0"/>
                <w:numId w:val="7"/>
              </w:numPr>
              <w:spacing w:line="259" w:lineRule="auto"/>
              <w:ind w:left="424" w:right="47" w:hanging="360"/>
              <w:rPr>
                <w:color w:val="000000" w:themeColor="text1"/>
              </w:rPr>
            </w:pPr>
            <w:r w:rsidRPr="00C31F94">
              <w:rPr>
                <w:color w:val="000000" w:themeColor="text1"/>
              </w:rPr>
              <w:t>Wnioskodawca przedstawił wystarczające zaplecze organizacyjno-techniczne lub alternatywną formę wsparcia w tym zakresie (np: pomoc zewnętrzna) (2 pkt.)</w:t>
            </w:r>
          </w:p>
        </w:tc>
        <w:tc>
          <w:tcPr>
            <w:tcW w:w="3970" w:type="dxa"/>
            <w:tcBorders>
              <w:top w:val="single" w:sz="4" w:space="0" w:color="000000"/>
              <w:left w:val="single" w:sz="4" w:space="0" w:color="000000"/>
              <w:bottom w:val="single" w:sz="4" w:space="0" w:color="000000"/>
              <w:right w:val="single" w:sz="4" w:space="0" w:color="000000"/>
            </w:tcBorders>
            <w:vAlign w:val="center"/>
          </w:tcPr>
          <w:p w14:paraId="27E3E83F" w14:textId="77777777" w:rsidR="00FB25AE" w:rsidRPr="00C31F94" w:rsidRDefault="00FB25AE" w:rsidP="006673C1">
            <w:pPr>
              <w:spacing w:line="259" w:lineRule="auto"/>
              <w:ind w:right="52"/>
              <w:jc w:val="center"/>
              <w:rPr>
                <w:color w:val="000000" w:themeColor="text1"/>
              </w:rPr>
            </w:pPr>
            <w:r w:rsidRPr="00C31F94">
              <w:rPr>
                <w:color w:val="000000" w:themeColor="text1"/>
              </w:rPr>
              <w:lastRenderedPageBreak/>
              <w:t>0-2 pkt</w:t>
            </w:r>
          </w:p>
          <w:p w14:paraId="6D517520" w14:textId="77777777" w:rsidR="00FB25AE" w:rsidRPr="00C31F94" w:rsidRDefault="00FB25AE" w:rsidP="006673C1">
            <w:pPr>
              <w:spacing w:line="259" w:lineRule="auto"/>
              <w:ind w:right="4"/>
              <w:jc w:val="center"/>
              <w:rPr>
                <w:color w:val="000000" w:themeColor="text1"/>
              </w:rPr>
            </w:pPr>
          </w:p>
          <w:p w14:paraId="69074E53" w14:textId="77777777" w:rsidR="00FB25AE" w:rsidRPr="00C31F94" w:rsidRDefault="00FB25AE" w:rsidP="006673C1">
            <w:pPr>
              <w:spacing w:line="259" w:lineRule="auto"/>
              <w:jc w:val="center"/>
              <w:rPr>
                <w:color w:val="000000" w:themeColor="text1"/>
              </w:rPr>
            </w:pPr>
            <w:r w:rsidRPr="00C31F94">
              <w:rPr>
                <w:rFonts w:ascii="Calibri" w:eastAsia="Calibri" w:hAnsi="Calibri" w:cs="Calibri"/>
                <w:b/>
                <w:color w:val="000000" w:themeColor="text1"/>
                <w:sz w:val="20"/>
                <w:u w:val="single" w:color="000000"/>
              </w:rPr>
              <w:t>(</w:t>
            </w:r>
            <w:r w:rsidRPr="00C31F94">
              <w:rPr>
                <w:rFonts w:ascii="Calibri" w:eastAsia="Calibri" w:hAnsi="Calibri" w:cs="Calibri"/>
                <w:b/>
                <w:color w:val="000000" w:themeColor="text1"/>
                <w:u w:val="single" w:color="000000"/>
              </w:rPr>
              <w:t>0 punktów w kryterium  oznacza</w:t>
            </w:r>
            <w:r w:rsidRPr="00C31F94">
              <w:rPr>
                <w:rFonts w:ascii="Calibri" w:eastAsia="Calibri" w:hAnsi="Calibri" w:cs="Calibri"/>
                <w:b/>
                <w:color w:val="000000" w:themeColor="text1"/>
              </w:rPr>
              <w:t xml:space="preserve"> </w:t>
            </w:r>
            <w:r w:rsidRPr="00C31F94">
              <w:rPr>
                <w:rFonts w:ascii="Calibri" w:eastAsia="Calibri" w:hAnsi="Calibri" w:cs="Calibri"/>
                <w:b/>
                <w:color w:val="000000" w:themeColor="text1"/>
                <w:u w:val="single" w:color="000000"/>
              </w:rPr>
              <w:t>odrzucenie wniosku)</w:t>
            </w:r>
          </w:p>
        </w:tc>
      </w:tr>
      <w:tr w:rsidR="00FB25AE" w:rsidRPr="00C31F94" w14:paraId="4C97BD26"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43F78903" w14:textId="77777777" w:rsidR="00FB25AE" w:rsidRPr="00C31F94" w:rsidRDefault="006673C1" w:rsidP="00033BA0">
            <w:pPr>
              <w:spacing w:line="259" w:lineRule="auto"/>
              <w:jc w:val="center"/>
              <w:rPr>
                <w:color w:val="000000" w:themeColor="text1"/>
              </w:rPr>
            </w:pPr>
            <w:r w:rsidRPr="00C31F94">
              <w:rPr>
                <w:color w:val="000000" w:themeColor="text1"/>
              </w:rPr>
              <w:t>1</w:t>
            </w:r>
            <w:r w:rsidR="00033BA0">
              <w:rPr>
                <w:color w:val="000000" w:themeColor="text1"/>
              </w:rPr>
              <w:t>6</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0A5009B1" w14:textId="77777777" w:rsidR="00FB25AE" w:rsidRPr="00C31F94" w:rsidRDefault="00FB25AE" w:rsidP="006673C1">
            <w:pPr>
              <w:spacing w:line="259" w:lineRule="auto"/>
              <w:ind w:left="110"/>
              <w:jc w:val="center"/>
              <w:rPr>
                <w:color w:val="000000" w:themeColor="text1"/>
              </w:rPr>
            </w:pPr>
            <w:r w:rsidRPr="00C31F94">
              <w:rPr>
                <w:rFonts w:ascii="Calibri" w:eastAsia="Calibri" w:hAnsi="Calibri" w:cs="Calibri"/>
                <w:b/>
                <w:color w:val="000000" w:themeColor="text1"/>
              </w:rPr>
              <w:t>Zagrożenia realizacji projektu</w:t>
            </w:r>
          </w:p>
        </w:tc>
        <w:tc>
          <w:tcPr>
            <w:tcW w:w="6380" w:type="dxa"/>
            <w:tcBorders>
              <w:top w:val="single" w:sz="4" w:space="0" w:color="000000"/>
              <w:left w:val="single" w:sz="4" w:space="0" w:color="000000"/>
              <w:bottom w:val="single" w:sz="4" w:space="0" w:color="000000"/>
              <w:right w:val="single" w:sz="4" w:space="0" w:color="000000"/>
            </w:tcBorders>
            <w:vAlign w:val="center"/>
          </w:tcPr>
          <w:p w14:paraId="3B90775C" w14:textId="77777777" w:rsidR="00FB25AE" w:rsidRPr="00C31F94" w:rsidRDefault="00FB25AE" w:rsidP="007F02F2">
            <w:pPr>
              <w:spacing w:line="239" w:lineRule="auto"/>
              <w:ind w:left="110" w:right="99"/>
              <w:rPr>
                <w:color w:val="000000" w:themeColor="text1"/>
              </w:rPr>
            </w:pPr>
            <w:r w:rsidRPr="00C31F94">
              <w:rPr>
                <w:color w:val="000000" w:themeColor="text1"/>
              </w:rPr>
              <w:t>W ramach kryterium będzie sprawdzane czy zostały opisane zagrożenia realizacji projektu wraz z propozycjami minimalizacji ryzyka wystąpienia zagrożeń:</w:t>
            </w:r>
          </w:p>
          <w:p w14:paraId="303FD6C5" w14:textId="77777777" w:rsidR="00FB25AE" w:rsidRPr="00C31F94" w:rsidRDefault="00FB25AE" w:rsidP="007F02F2">
            <w:pPr>
              <w:spacing w:after="24" w:line="259" w:lineRule="auto"/>
              <w:ind w:left="110"/>
              <w:rPr>
                <w:color w:val="000000" w:themeColor="text1"/>
              </w:rPr>
            </w:pPr>
          </w:p>
          <w:p w14:paraId="1C1F0EF2" w14:textId="77777777" w:rsidR="00FB25AE" w:rsidRPr="00C31F94" w:rsidRDefault="00FB25AE" w:rsidP="007F02F2">
            <w:pPr>
              <w:numPr>
                <w:ilvl w:val="0"/>
                <w:numId w:val="8"/>
              </w:numPr>
              <w:spacing w:after="46"/>
              <w:ind w:right="99" w:hanging="360"/>
              <w:rPr>
                <w:color w:val="000000" w:themeColor="text1"/>
              </w:rPr>
            </w:pPr>
            <w:r w:rsidRPr="00C31F94">
              <w:rPr>
                <w:color w:val="000000" w:themeColor="text1"/>
              </w:rPr>
              <w:t>nie zostały opisane zagrożenia realizacji projektu lub  przedstawione wyjaśnienia opisujące brak zagrożeń realizacji projektu budzą zastrzeżenia (0 pkt.);</w:t>
            </w:r>
          </w:p>
          <w:p w14:paraId="6E8D2969" w14:textId="77777777" w:rsidR="00FB25AE" w:rsidRPr="007F02F2" w:rsidRDefault="00FB25AE" w:rsidP="00AF7128">
            <w:pPr>
              <w:numPr>
                <w:ilvl w:val="0"/>
                <w:numId w:val="8"/>
              </w:numPr>
              <w:spacing w:after="24" w:line="239" w:lineRule="auto"/>
              <w:ind w:right="99" w:hanging="360"/>
              <w:rPr>
                <w:color w:val="000000" w:themeColor="text1"/>
              </w:rPr>
            </w:pPr>
            <w:r w:rsidRPr="007F02F2">
              <w:rPr>
                <w:color w:val="000000" w:themeColor="text1"/>
              </w:rPr>
              <w:t xml:space="preserve">zostały opisane zagrożenia realizacji projektu, bez podania propozycji minimalizacji ryzyka wystąpienia zagrożeń lub przedstawione propozycje minimalizacji ryzyka </w:t>
            </w:r>
            <w:r w:rsidR="007F02F2">
              <w:rPr>
                <w:color w:val="000000" w:themeColor="text1"/>
              </w:rPr>
              <w:t>w</w:t>
            </w:r>
            <w:r w:rsidRPr="007F02F2">
              <w:rPr>
                <w:color w:val="000000" w:themeColor="text1"/>
              </w:rPr>
              <w:t>ystąpienia zagrożeń budzą zastrzeżenia</w:t>
            </w:r>
            <w:r w:rsidR="007F02F2" w:rsidRPr="007F02F2">
              <w:rPr>
                <w:color w:val="000000" w:themeColor="text1"/>
              </w:rPr>
              <w:t xml:space="preserve"> </w:t>
            </w:r>
            <w:r w:rsidRPr="007F02F2">
              <w:rPr>
                <w:color w:val="000000" w:themeColor="text1"/>
              </w:rPr>
              <w:t>(1 pkt);</w:t>
            </w:r>
          </w:p>
          <w:p w14:paraId="387A96A2" w14:textId="77777777" w:rsidR="00FB25AE" w:rsidRPr="00C31F94" w:rsidRDefault="00FB25AE" w:rsidP="007F02F2">
            <w:pPr>
              <w:numPr>
                <w:ilvl w:val="0"/>
                <w:numId w:val="8"/>
              </w:numPr>
              <w:spacing w:after="46"/>
              <w:ind w:right="99" w:hanging="360"/>
              <w:rPr>
                <w:color w:val="000000" w:themeColor="text1"/>
              </w:rPr>
            </w:pPr>
            <w:r w:rsidRPr="00C31F94">
              <w:rPr>
                <w:color w:val="000000" w:themeColor="text1"/>
              </w:rPr>
              <w:t>zostały opisane zagrożenia realizacji projektu i przedstawione propozycje minimalizacji ryzyka, które nie budzą zastrzeżeń, (2 pkt.)</w:t>
            </w:r>
          </w:p>
          <w:p w14:paraId="51F1977F" w14:textId="77777777" w:rsidR="00FB25AE" w:rsidRPr="00C31F94" w:rsidRDefault="00FB25AE" w:rsidP="007F02F2">
            <w:pPr>
              <w:numPr>
                <w:ilvl w:val="0"/>
                <w:numId w:val="8"/>
              </w:numPr>
              <w:ind w:right="99" w:hanging="360"/>
              <w:rPr>
                <w:color w:val="000000" w:themeColor="text1"/>
              </w:rPr>
            </w:pPr>
            <w:r w:rsidRPr="00C31F94">
              <w:rPr>
                <w:color w:val="000000" w:themeColor="text1"/>
              </w:rPr>
              <w:t>zostały przedstawione nie budzące zastrzeżeń wyjaśnienia opisujące brak zagrożeń realizacji projektu (2pkt.)</w:t>
            </w:r>
          </w:p>
          <w:p w14:paraId="3C4DCA63" w14:textId="77777777" w:rsidR="00FB25AE" w:rsidRPr="00C31F94" w:rsidRDefault="00FB25AE" w:rsidP="007F02F2">
            <w:pPr>
              <w:spacing w:line="259" w:lineRule="auto"/>
              <w:ind w:left="110"/>
              <w:rPr>
                <w:color w:val="000000" w:themeColor="text1"/>
              </w:rPr>
            </w:pPr>
          </w:p>
          <w:p w14:paraId="0F5A1D59" w14:textId="77777777" w:rsidR="00FB25AE" w:rsidRPr="00C31F94" w:rsidRDefault="00FB25AE" w:rsidP="007F02F2">
            <w:pPr>
              <w:spacing w:line="259" w:lineRule="auto"/>
              <w:ind w:left="110"/>
              <w:rPr>
                <w:color w:val="000000" w:themeColor="text1"/>
              </w:rPr>
            </w:pPr>
            <w:r w:rsidRPr="00C31F94">
              <w:rPr>
                <w:color w:val="000000" w:themeColor="text1"/>
              </w:rPr>
              <w:t>W opisie zagrożeń należy odnieść się do:</w:t>
            </w:r>
          </w:p>
          <w:p w14:paraId="0F248998" w14:textId="77777777" w:rsidR="00FB25AE" w:rsidRPr="00C31F94" w:rsidRDefault="00FB25AE" w:rsidP="007F02F2">
            <w:pPr>
              <w:spacing w:line="239" w:lineRule="auto"/>
              <w:ind w:right="47"/>
              <w:rPr>
                <w:color w:val="000000" w:themeColor="text1"/>
              </w:rPr>
            </w:pPr>
            <w:r w:rsidRPr="00C31F94">
              <w:rPr>
                <w:color w:val="000000" w:themeColor="text1"/>
              </w:rPr>
              <w:t xml:space="preserve">a. </w:t>
            </w:r>
            <w:r w:rsidRPr="00C31F94">
              <w:rPr>
                <w:color w:val="000000" w:themeColor="text1"/>
              </w:rPr>
              <w:tab/>
              <w:t>zagrożenia/braku zagrożenia finansowego realizacji projektu (zmiana źródeł finansowania, zwiększenie kosztów inwestycji itp.);</w:t>
            </w:r>
          </w:p>
          <w:p w14:paraId="07BF50C8" w14:textId="77777777" w:rsidR="00FB25AE" w:rsidRPr="00C31F94" w:rsidRDefault="00FB25AE" w:rsidP="007F02F2">
            <w:pPr>
              <w:spacing w:line="239" w:lineRule="auto"/>
              <w:ind w:right="47"/>
              <w:rPr>
                <w:color w:val="000000" w:themeColor="text1"/>
              </w:rPr>
            </w:pPr>
            <w:r w:rsidRPr="00C31F94">
              <w:rPr>
                <w:color w:val="000000" w:themeColor="text1"/>
              </w:rPr>
              <w:t xml:space="preserve">b. </w:t>
            </w:r>
            <w:r w:rsidRPr="00C31F94">
              <w:rPr>
                <w:color w:val="000000" w:themeColor="text1"/>
              </w:rPr>
              <w:tab/>
              <w:t xml:space="preserve"> zagrożenia/braku zagrożenia finansowego realizacji wskaźników.</w:t>
            </w:r>
          </w:p>
        </w:tc>
        <w:tc>
          <w:tcPr>
            <w:tcW w:w="3970" w:type="dxa"/>
            <w:tcBorders>
              <w:top w:val="single" w:sz="4" w:space="0" w:color="000000"/>
              <w:left w:val="single" w:sz="4" w:space="0" w:color="000000"/>
              <w:bottom w:val="single" w:sz="4" w:space="0" w:color="000000"/>
              <w:right w:val="single" w:sz="4" w:space="0" w:color="000000"/>
            </w:tcBorders>
            <w:vAlign w:val="center"/>
          </w:tcPr>
          <w:p w14:paraId="518AC3D9" w14:textId="77777777" w:rsidR="00FB25AE" w:rsidRPr="00C31F94" w:rsidRDefault="00FB25AE" w:rsidP="006673C1">
            <w:pPr>
              <w:spacing w:line="259" w:lineRule="auto"/>
              <w:jc w:val="center"/>
              <w:rPr>
                <w:color w:val="000000" w:themeColor="text1"/>
              </w:rPr>
            </w:pPr>
            <w:r w:rsidRPr="00C31F94">
              <w:rPr>
                <w:color w:val="000000" w:themeColor="text1"/>
              </w:rPr>
              <w:t>0-2 pkt</w:t>
            </w:r>
          </w:p>
          <w:p w14:paraId="538848B4" w14:textId="77777777" w:rsidR="00FB25AE" w:rsidRPr="00C31F94" w:rsidRDefault="00FB25AE" w:rsidP="006673C1">
            <w:pPr>
              <w:spacing w:line="259" w:lineRule="auto"/>
              <w:ind w:left="58"/>
              <w:jc w:val="center"/>
              <w:rPr>
                <w:color w:val="000000" w:themeColor="text1"/>
              </w:rPr>
            </w:pPr>
          </w:p>
          <w:p w14:paraId="2E59F84F" w14:textId="77777777" w:rsidR="00FB25AE" w:rsidRPr="00C31F94" w:rsidRDefault="00FB25AE" w:rsidP="006673C1">
            <w:pPr>
              <w:ind w:right="52"/>
              <w:jc w:val="center"/>
              <w:rPr>
                <w:color w:val="000000" w:themeColor="text1"/>
              </w:rPr>
            </w:pPr>
            <w:r w:rsidRPr="00C31F94">
              <w:rPr>
                <w:color w:val="000000" w:themeColor="text1"/>
                <w:sz w:val="20"/>
              </w:rPr>
              <w:t>(</w:t>
            </w:r>
            <w:r w:rsidRPr="00C31F94">
              <w:rPr>
                <w:color w:val="000000" w:themeColor="text1"/>
              </w:rPr>
              <w:t>0 punktów w kryterium nie oznacza odrzucenia wniosku)</w:t>
            </w:r>
          </w:p>
        </w:tc>
      </w:tr>
      <w:tr w:rsidR="00FB25AE" w:rsidRPr="00C31F94" w14:paraId="0CB8D28C"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74403B76" w14:textId="77777777" w:rsidR="00FB25AE" w:rsidRPr="00C31F94" w:rsidRDefault="006673C1" w:rsidP="00033BA0">
            <w:pPr>
              <w:jc w:val="center"/>
              <w:rPr>
                <w:color w:val="000000" w:themeColor="text1"/>
              </w:rPr>
            </w:pPr>
            <w:r w:rsidRPr="00C31F94">
              <w:rPr>
                <w:color w:val="000000" w:themeColor="text1"/>
              </w:rPr>
              <w:lastRenderedPageBreak/>
              <w:t>1</w:t>
            </w:r>
            <w:r w:rsidR="00033BA0">
              <w:rPr>
                <w:color w:val="000000" w:themeColor="text1"/>
              </w:rPr>
              <w:t>7</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5F3603D8" w14:textId="77777777" w:rsidR="00FB25AE" w:rsidRPr="00C31F94" w:rsidRDefault="00FB25AE" w:rsidP="006673C1">
            <w:pPr>
              <w:jc w:val="center"/>
              <w:rPr>
                <w:rFonts w:ascii="Calibri" w:eastAsia="Calibri" w:hAnsi="Calibri" w:cs="Calibri"/>
                <w:b/>
                <w:color w:val="000000" w:themeColor="text1"/>
              </w:rPr>
            </w:pPr>
            <w:r w:rsidRPr="00C31F94">
              <w:rPr>
                <w:b/>
                <w:color w:val="000000" w:themeColor="text1"/>
              </w:rPr>
              <w:t xml:space="preserve">Wpływ realizacji projektu na  </w:t>
            </w:r>
            <w:r w:rsidR="00881658" w:rsidRPr="00C31F94">
              <w:rPr>
                <w:b/>
                <w:color w:val="000000" w:themeColor="text1"/>
              </w:rPr>
              <w:t xml:space="preserve">zasadę </w:t>
            </w:r>
            <w:r w:rsidRPr="00C31F94">
              <w:rPr>
                <w:b/>
                <w:color w:val="000000" w:themeColor="text1"/>
              </w:rPr>
              <w:t>promowanie równości szans mężczyzn i kobiet</w:t>
            </w:r>
          </w:p>
        </w:tc>
        <w:tc>
          <w:tcPr>
            <w:tcW w:w="6380" w:type="dxa"/>
            <w:tcBorders>
              <w:top w:val="single" w:sz="4" w:space="0" w:color="000000"/>
              <w:left w:val="single" w:sz="4" w:space="0" w:color="000000"/>
              <w:bottom w:val="single" w:sz="4" w:space="0" w:color="000000"/>
              <w:right w:val="single" w:sz="4" w:space="0" w:color="000000"/>
            </w:tcBorders>
            <w:vAlign w:val="center"/>
          </w:tcPr>
          <w:p w14:paraId="363E578D" w14:textId="77777777" w:rsidR="00FB25AE" w:rsidRPr="00C31F94" w:rsidRDefault="00FB25AE" w:rsidP="007F02F2">
            <w:pPr>
              <w:spacing w:after="2" w:line="237" w:lineRule="auto"/>
              <w:ind w:left="110"/>
              <w:rPr>
                <w:color w:val="000000" w:themeColor="text1"/>
              </w:rPr>
            </w:pPr>
            <w:r w:rsidRPr="00C31F94">
              <w:rPr>
                <w:color w:val="000000" w:themeColor="text1"/>
              </w:rPr>
              <w:t xml:space="preserve">W ramach kryterium oceniany będzie wpływ projektu na  </w:t>
            </w:r>
            <w:r w:rsidR="00881658" w:rsidRPr="00C31F94">
              <w:rPr>
                <w:color w:val="000000" w:themeColor="text1"/>
              </w:rPr>
              <w:t xml:space="preserve">zasadę </w:t>
            </w:r>
            <w:r w:rsidRPr="00C31F94">
              <w:rPr>
                <w:color w:val="000000" w:themeColor="text1"/>
              </w:rPr>
              <w:t>promowanie równości szans mężczyzn i kobiet</w:t>
            </w:r>
          </w:p>
          <w:p w14:paraId="10B18D26" w14:textId="77777777" w:rsidR="00FB25AE" w:rsidRPr="00C31F94" w:rsidRDefault="00FB25AE" w:rsidP="007F02F2">
            <w:pPr>
              <w:spacing w:after="23" w:line="259" w:lineRule="auto"/>
              <w:ind w:left="830"/>
              <w:rPr>
                <w:color w:val="000000" w:themeColor="text1"/>
              </w:rPr>
            </w:pPr>
          </w:p>
          <w:p w14:paraId="0680A4E1" w14:textId="77777777" w:rsidR="00FB25AE" w:rsidRPr="00C31F94" w:rsidRDefault="00FB25AE" w:rsidP="007F02F2">
            <w:pPr>
              <w:numPr>
                <w:ilvl w:val="0"/>
                <w:numId w:val="9"/>
              </w:numPr>
              <w:spacing w:line="259" w:lineRule="auto"/>
              <w:ind w:hanging="360"/>
              <w:rPr>
                <w:color w:val="000000" w:themeColor="text1"/>
              </w:rPr>
            </w:pPr>
            <w:r w:rsidRPr="00C31F94">
              <w:rPr>
                <w:color w:val="000000" w:themeColor="text1"/>
              </w:rPr>
              <w:t>neutralny  (0)</w:t>
            </w:r>
          </w:p>
          <w:p w14:paraId="1041F673" w14:textId="77777777" w:rsidR="00FB25AE" w:rsidRPr="00C31F94" w:rsidRDefault="00FB25AE" w:rsidP="007F02F2">
            <w:pPr>
              <w:numPr>
                <w:ilvl w:val="0"/>
                <w:numId w:val="9"/>
              </w:numPr>
              <w:spacing w:line="259" w:lineRule="auto"/>
              <w:ind w:hanging="360"/>
              <w:rPr>
                <w:color w:val="000000" w:themeColor="text1"/>
              </w:rPr>
            </w:pPr>
            <w:r w:rsidRPr="00C31F94">
              <w:rPr>
                <w:color w:val="000000" w:themeColor="text1"/>
              </w:rPr>
              <w:t>pozytywny (1)</w:t>
            </w:r>
          </w:p>
          <w:p w14:paraId="4D9861C8" w14:textId="77777777" w:rsidR="00FB25AE" w:rsidRPr="00C31F94" w:rsidRDefault="00FB25AE" w:rsidP="007F02F2">
            <w:pPr>
              <w:spacing w:line="259" w:lineRule="auto"/>
              <w:ind w:left="110"/>
              <w:rPr>
                <w:color w:val="000000" w:themeColor="text1"/>
              </w:rPr>
            </w:pPr>
          </w:p>
          <w:p w14:paraId="69EC24D9" w14:textId="77777777" w:rsidR="00FB25AE" w:rsidRPr="00C31F94" w:rsidRDefault="00FB25AE" w:rsidP="007F02F2">
            <w:pPr>
              <w:spacing w:line="239" w:lineRule="auto"/>
              <w:ind w:right="47"/>
              <w:rPr>
                <w:color w:val="000000" w:themeColor="text1"/>
              </w:rPr>
            </w:pPr>
            <w:r w:rsidRPr="00C31F94">
              <w:rPr>
                <w:color w:val="000000" w:themeColor="text1"/>
                <w:sz w:val="18"/>
              </w:rPr>
              <w:t xml:space="preserve">Pozytywny wpływ projektu na zasadę promowania równości szans mężczyzn i kobiet będzie miał miejsce m.in. wówczas gdy </w:t>
            </w:r>
            <w:r w:rsidRPr="00C31F94">
              <w:rPr>
                <w:color w:val="000000" w:themeColor="text1"/>
              </w:rPr>
              <w:t>p</w:t>
            </w:r>
            <w:r w:rsidRPr="00C31F94">
              <w:rPr>
                <w:color w:val="000000" w:themeColor="text1"/>
                <w:sz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70" w:type="dxa"/>
            <w:tcBorders>
              <w:top w:val="single" w:sz="4" w:space="0" w:color="000000"/>
              <w:left w:val="single" w:sz="4" w:space="0" w:color="000000"/>
              <w:bottom w:val="single" w:sz="4" w:space="0" w:color="000000"/>
              <w:right w:val="single" w:sz="4" w:space="0" w:color="000000"/>
            </w:tcBorders>
            <w:vAlign w:val="center"/>
          </w:tcPr>
          <w:p w14:paraId="234E87F4" w14:textId="77777777" w:rsidR="00FB25AE" w:rsidRPr="00C31F94" w:rsidRDefault="00FB25AE" w:rsidP="006673C1">
            <w:pPr>
              <w:spacing w:line="259" w:lineRule="auto"/>
              <w:ind w:left="9"/>
              <w:jc w:val="center"/>
              <w:rPr>
                <w:color w:val="000000" w:themeColor="text1"/>
              </w:rPr>
            </w:pPr>
            <w:r w:rsidRPr="00C31F94">
              <w:rPr>
                <w:color w:val="000000" w:themeColor="text1"/>
              </w:rPr>
              <w:t>0-1pkt</w:t>
            </w:r>
          </w:p>
          <w:p w14:paraId="16C25D6E" w14:textId="77777777" w:rsidR="00FB25AE" w:rsidRPr="00C31F94" w:rsidRDefault="00FB25AE" w:rsidP="006673C1">
            <w:pPr>
              <w:spacing w:line="259" w:lineRule="auto"/>
              <w:ind w:left="58"/>
              <w:jc w:val="center"/>
              <w:rPr>
                <w:color w:val="000000" w:themeColor="text1"/>
              </w:rPr>
            </w:pPr>
          </w:p>
          <w:p w14:paraId="39870ADF" w14:textId="77777777" w:rsidR="00FB25AE" w:rsidRPr="00C31F94" w:rsidRDefault="00FB25AE" w:rsidP="006673C1">
            <w:pPr>
              <w:ind w:right="52"/>
              <w:jc w:val="center"/>
              <w:rPr>
                <w:color w:val="000000" w:themeColor="text1"/>
              </w:rPr>
            </w:pPr>
            <w:r w:rsidRPr="00C31F94">
              <w:rPr>
                <w:color w:val="000000" w:themeColor="text1"/>
                <w:sz w:val="20"/>
              </w:rPr>
              <w:t>(</w:t>
            </w:r>
            <w:r w:rsidRPr="00C31F94">
              <w:rPr>
                <w:color w:val="000000" w:themeColor="text1"/>
              </w:rPr>
              <w:t>0 punktów w kryterium nie oznacza odrzucenia wniosku)</w:t>
            </w:r>
          </w:p>
        </w:tc>
      </w:tr>
      <w:tr w:rsidR="00FB25AE" w:rsidRPr="00C31F94" w14:paraId="5060E650"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29720DEB" w14:textId="77777777" w:rsidR="00FB25AE" w:rsidRPr="00C31F94" w:rsidRDefault="006673C1" w:rsidP="00033BA0">
            <w:pPr>
              <w:spacing w:line="259" w:lineRule="auto"/>
              <w:jc w:val="center"/>
              <w:rPr>
                <w:color w:val="000000" w:themeColor="text1"/>
              </w:rPr>
            </w:pPr>
            <w:r w:rsidRPr="00C31F94">
              <w:rPr>
                <w:color w:val="000000" w:themeColor="text1"/>
              </w:rPr>
              <w:t>1</w:t>
            </w:r>
            <w:r w:rsidR="00033BA0">
              <w:rPr>
                <w:color w:val="000000" w:themeColor="text1"/>
              </w:rPr>
              <w:t>8</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178CA7AC" w14:textId="77777777" w:rsidR="00FB25AE" w:rsidRPr="00C31F94" w:rsidRDefault="00FB25AE" w:rsidP="006673C1">
            <w:pPr>
              <w:spacing w:line="259" w:lineRule="auto"/>
              <w:ind w:right="49"/>
              <w:jc w:val="center"/>
              <w:rPr>
                <w:b/>
                <w:color w:val="000000" w:themeColor="text1"/>
              </w:rPr>
            </w:pPr>
            <w:r w:rsidRPr="00C31F94">
              <w:rPr>
                <w:rFonts w:ascii="Calibri" w:eastAsia="Calibri" w:hAnsi="Calibri" w:cs="Calibri"/>
                <w:b/>
                <w:color w:val="000000" w:themeColor="text1"/>
              </w:rPr>
              <w:t>Wpływ realizacji projektu na zasadę niedyskryminacji (w tym niedyskryminacji ze względu na niepełnosprawność)</w:t>
            </w:r>
          </w:p>
        </w:tc>
        <w:tc>
          <w:tcPr>
            <w:tcW w:w="6380" w:type="dxa"/>
            <w:tcBorders>
              <w:top w:val="single" w:sz="4" w:space="0" w:color="000000"/>
              <w:left w:val="single" w:sz="4" w:space="0" w:color="000000"/>
              <w:bottom w:val="single" w:sz="4" w:space="0" w:color="000000"/>
              <w:right w:val="single" w:sz="4" w:space="0" w:color="000000"/>
            </w:tcBorders>
            <w:vAlign w:val="center"/>
          </w:tcPr>
          <w:p w14:paraId="0A0926E9" w14:textId="77777777" w:rsidR="00FB25AE" w:rsidRPr="00C31F94" w:rsidRDefault="00FB25AE" w:rsidP="007F02F2">
            <w:pPr>
              <w:spacing w:after="1" w:line="239" w:lineRule="auto"/>
              <w:ind w:right="51"/>
              <w:rPr>
                <w:color w:val="000000" w:themeColor="text1"/>
              </w:rPr>
            </w:pPr>
            <w:r w:rsidRPr="00C31F94">
              <w:rPr>
                <w:color w:val="000000" w:themeColor="text1"/>
              </w:rPr>
              <w:t>W ramach kryterium oceniany będzie wpływ projektu na  zasadę niedyskryminacji (w tym niedyskryminacji ze względu na niepełnosprawność)</w:t>
            </w:r>
          </w:p>
          <w:p w14:paraId="1C267FAE" w14:textId="77777777" w:rsidR="00FB25AE" w:rsidRPr="00C31F94" w:rsidRDefault="00FB25AE" w:rsidP="007F02F2">
            <w:pPr>
              <w:numPr>
                <w:ilvl w:val="0"/>
                <w:numId w:val="10"/>
              </w:numPr>
              <w:spacing w:line="259" w:lineRule="auto"/>
              <w:ind w:hanging="360"/>
              <w:rPr>
                <w:color w:val="000000" w:themeColor="text1"/>
              </w:rPr>
            </w:pPr>
            <w:r w:rsidRPr="00C31F94">
              <w:rPr>
                <w:color w:val="000000" w:themeColor="text1"/>
              </w:rPr>
              <w:t>neutralny  (0)</w:t>
            </w:r>
          </w:p>
          <w:p w14:paraId="0BFCF12F" w14:textId="77777777" w:rsidR="00FB25AE" w:rsidRPr="00C31F94" w:rsidRDefault="00FB25AE" w:rsidP="007F02F2">
            <w:pPr>
              <w:numPr>
                <w:ilvl w:val="0"/>
                <w:numId w:val="10"/>
              </w:numPr>
              <w:spacing w:line="259" w:lineRule="auto"/>
              <w:ind w:hanging="360"/>
              <w:rPr>
                <w:color w:val="000000" w:themeColor="text1"/>
              </w:rPr>
            </w:pPr>
            <w:r w:rsidRPr="00C31F94">
              <w:rPr>
                <w:color w:val="000000" w:themeColor="text1"/>
              </w:rPr>
              <w:t>pozytywny (1)</w:t>
            </w:r>
          </w:p>
          <w:p w14:paraId="01BD49AE" w14:textId="77777777" w:rsidR="00FB25AE" w:rsidRPr="00C31F94" w:rsidRDefault="00FB25AE" w:rsidP="007F02F2">
            <w:pPr>
              <w:spacing w:line="259" w:lineRule="auto"/>
              <w:rPr>
                <w:color w:val="000000" w:themeColor="text1"/>
              </w:rPr>
            </w:pPr>
          </w:p>
          <w:p w14:paraId="55C05520" w14:textId="77777777" w:rsidR="00FB25AE" w:rsidRPr="00C31F94" w:rsidRDefault="00FB25AE" w:rsidP="007F02F2">
            <w:pPr>
              <w:ind w:right="54"/>
              <w:rPr>
                <w:color w:val="000000" w:themeColor="text1"/>
              </w:rPr>
            </w:pPr>
            <w:r w:rsidRPr="00C31F94">
              <w:rPr>
                <w:color w:val="000000" w:themeColor="text1"/>
                <w:sz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70" w:type="dxa"/>
            <w:tcBorders>
              <w:top w:val="single" w:sz="4" w:space="0" w:color="000000"/>
              <w:left w:val="single" w:sz="4" w:space="0" w:color="000000"/>
              <w:bottom w:val="single" w:sz="4" w:space="0" w:color="000000"/>
              <w:right w:val="single" w:sz="4" w:space="0" w:color="000000"/>
            </w:tcBorders>
            <w:vAlign w:val="center"/>
          </w:tcPr>
          <w:p w14:paraId="4E8EA051" w14:textId="77777777" w:rsidR="00FB25AE" w:rsidRPr="00C31F94" w:rsidRDefault="00FB25AE" w:rsidP="006673C1">
            <w:pPr>
              <w:spacing w:line="259" w:lineRule="auto"/>
              <w:ind w:right="51"/>
              <w:jc w:val="center"/>
              <w:rPr>
                <w:color w:val="000000" w:themeColor="text1"/>
              </w:rPr>
            </w:pPr>
            <w:r w:rsidRPr="00C31F94">
              <w:rPr>
                <w:color w:val="000000" w:themeColor="text1"/>
              </w:rPr>
              <w:t>0-1pkt</w:t>
            </w:r>
          </w:p>
          <w:p w14:paraId="50A91F4A" w14:textId="77777777" w:rsidR="00FB25AE" w:rsidRPr="00C31F94" w:rsidRDefault="00FB25AE" w:rsidP="006673C1">
            <w:pPr>
              <w:spacing w:line="259" w:lineRule="auto"/>
              <w:ind w:right="3"/>
              <w:jc w:val="center"/>
              <w:rPr>
                <w:color w:val="000000" w:themeColor="text1"/>
              </w:rPr>
            </w:pPr>
          </w:p>
          <w:p w14:paraId="032227E3" w14:textId="77777777" w:rsidR="00FB25AE" w:rsidRPr="00C31F94" w:rsidRDefault="00FB25AE" w:rsidP="006673C1">
            <w:pPr>
              <w:spacing w:line="259" w:lineRule="auto"/>
              <w:jc w:val="center"/>
              <w:rPr>
                <w:color w:val="000000" w:themeColor="text1"/>
              </w:rPr>
            </w:pPr>
            <w:r w:rsidRPr="00C31F94">
              <w:rPr>
                <w:color w:val="000000" w:themeColor="text1"/>
                <w:sz w:val="20"/>
              </w:rPr>
              <w:t>(</w:t>
            </w:r>
            <w:r w:rsidRPr="00C31F94">
              <w:rPr>
                <w:color w:val="000000" w:themeColor="text1"/>
              </w:rPr>
              <w:t>0 punktów w kryterium nie oznacza odrzucenia wniosku)</w:t>
            </w:r>
          </w:p>
        </w:tc>
      </w:tr>
      <w:tr w:rsidR="00FB25AE" w:rsidRPr="00C31F94" w14:paraId="18614B76"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30706368" w14:textId="77777777" w:rsidR="00FB25AE" w:rsidRPr="00C31F94" w:rsidRDefault="006673C1" w:rsidP="00033BA0">
            <w:pPr>
              <w:spacing w:line="259" w:lineRule="auto"/>
              <w:jc w:val="center"/>
              <w:rPr>
                <w:color w:val="000000" w:themeColor="text1"/>
              </w:rPr>
            </w:pPr>
            <w:r w:rsidRPr="00C31F94">
              <w:rPr>
                <w:color w:val="000000" w:themeColor="text1"/>
              </w:rPr>
              <w:t>1</w:t>
            </w:r>
            <w:r w:rsidR="00033BA0">
              <w:rPr>
                <w:color w:val="000000" w:themeColor="text1"/>
              </w:rPr>
              <w:t>9</w:t>
            </w:r>
            <w:r w:rsidR="00FB25AE"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62A25D2D" w14:textId="77777777" w:rsidR="00FB25AE" w:rsidRPr="00C31F94" w:rsidRDefault="00FB25AE" w:rsidP="006673C1">
            <w:pPr>
              <w:spacing w:after="215" w:line="259" w:lineRule="auto"/>
              <w:jc w:val="center"/>
              <w:rPr>
                <w:b/>
                <w:color w:val="000000" w:themeColor="text1"/>
              </w:rPr>
            </w:pPr>
          </w:p>
          <w:p w14:paraId="09DD83BB" w14:textId="77777777" w:rsidR="00FB25AE" w:rsidRPr="00C31F94" w:rsidRDefault="00FB25AE" w:rsidP="006673C1">
            <w:pPr>
              <w:spacing w:after="197" w:line="278" w:lineRule="auto"/>
              <w:jc w:val="center"/>
              <w:rPr>
                <w:b/>
                <w:color w:val="000000" w:themeColor="text1"/>
              </w:rPr>
            </w:pPr>
            <w:r w:rsidRPr="00C31F94">
              <w:rPr>
                <w:b/>
                <w:color w:val="000000" w:themeColor="text1"/>
              </w:rPr>
              <w:t>Wpływ realizacji projektu na zasadę zrównoważonego rozwoju</w:t>
            </w:r>
          </w:p>
          <w:p w14:paraId="1213647E" w14:textId="77777777" w:rsidR="00FB25AE" w:rsidRPr="00C31F94" w:rsidRDefault="00FB25AE" w:rsidP="006673C1">
            <w:pPr>
              <w:spacing w:line="259" w:lineRule="auto"/>
              <w:jc w:val="center"/>
              <w:rPr>
                <w:b/>
                <w:color w:val="000000" w:themeColor="text1"/>
              </w:rPr>
            </w:pPr>
          </w:p>
        </w:tc>
        <w:tc>
          <w:tcPr>
            <w:tcW w:w="6380" w:type="dxa"/>
            <w:tcBorders>
              <w:top w:val="single" w:sz="4" w:space="0" w:color="000000"/>
              <w:left w:val="single" w:sz="4" w:space="0" w:color="000000"/>
              <w:bottom w:val="single" w:sz="4" w:space="0" w:color="000000"/>
              <w:right w:val="single" w:sz="4" w:space="0" w:color="000000"/>
            </w:tcBorders>
            <w:vAlign w:val="center"/>
          </w:tcPr>
          <w:p w14:paraId="0D02FB29" w14:textId="77777777" w:rsidR="00FB25AE" w:rsidRPr="00C31F94" w:rsidRDefault="00FB25AE" w:rsidP="007F02F2">
            <w:pPr>
              <w:spacing w:line="239" w:lineRule="auto"/>
              <w:rPr>
                <w:color w:val="000000" w:themeColor="text1"/>
              </w:rPr>
            </w:pPr>
            <w:r w:rsidRPr="00C31F94">
              <w:rPr>
                <w:color w:val="000000" w:themeColor="text1"/>
              </w:rPr>
              <w:t>W ramach kryterium oceniany będzie wpływ projektu na  zasadę zrównoważonego rozwoju</w:t>
            </w:r>
          </w:p>
          <w:p w14:paraId="466A0F03" w14:textId="77777777" w:rsidR="00FB25AE" w:rsidRPr="00C31F94" w:rsidRDefault="00FB25AE" w:rsidP="007F02F2">
            <w:pPr>
              <w:spacing w:after="23" w:line="259" w:lineRule="auto"/>
              <w:ind w:left="720"/>
              <w:rPr>
                <w:color w:val="000000" w:themeColor="text1"/>
              </w:rPr>
            </w:pPr>
          </w:p>
          <w:p w14:paraId="6DCECBFD" w14:textId="77777777" w:rsidR="00FB25AE" w:rsidRPr="00C31F94" w:rsidRDefault="00FB25AE" w:rsidP="007F02F2">
            <w:pPr>
              <w:numPr>
                <w:ilvl w:val="0"/>
                <w:numId w:val="11"/>
              </w:numPr>
              <w:spacing w:line="259" w:lineRule="auto"/>
              <w:ind w:hanging="360"/>
              <w:rPr>
                <w:color w:val="000000" w:themeColor="text1"/>
              </w:rPr>
            </w:pPr>
            <w:r w:rsidRPr="00C31F94">
              <w:rPr>
                <w:color w:val="000000" w:themeColor="text1"/>
              </w:rPr>
              <w:t>neutralny  (0)</w:t>
            </w:r>
          </w:p>
          <w:p w14:paraId="3174AA50" w14:textId="77777777" w:rsidR="00FB25AE" w:rsidRPr="00C31F94" w:rsidRDefault="00FB25AE" w:rsidP="007F02F2">
            <w:pPr>
              <w:numPr>
                <w:ilvl w:val="0"/>
                <w:numId w:val="11"/>
              </w:numPr>
              <w:spacing w:line="259" w:lineRule="auto"/>
              <w:ind w:hanging="360"/>
              <w:rPr>
                <w:color w:val="000000" w:themeColor="text1"/>
              </w:rPr>
            </w:pPr>
            <w:r w:rsidRPr="00C31F94">
              <w:rPr>
                <w:color w:val="000000" w:themeColor="text1"/>
              </w:rPr>
              <w:t>pozytywny (2)</w:t>
            </w:r>
          </w:p>
          <w:p w14:paraId="63B68D36" w14:textId="77777777" w:rsidR="00FB25AE" w:rsidRPr="00C31F94" w:rsidRDefault="00FB25AE" w:rsidP="007F02F2">
            <w:pPr>
              <w:spacing w:line="259" w:lineRule="auto"/>
              <w:rPr>
                <w:color w:val="000000" w:themeColor="text1"/>
              </w:rPr>
            </w:pPr>
          </w:p>
          <w:p w14:paraId="6D543BC3" w14:textId="77777777" w:rsidR="00FB25AE" w:rsidRPr="00C31F94" w:rsidRDefault="00FB25AE" w:rsidP="007F02F2">
            <w:pPr>
              <w:spacing w:line="259" w:lineRule="auto"/>
              <w:rPr>
                <w:color w:val="000000" w:themeColor="text1"/>
              </w:rPr>
            </w:pPr>
            <w:r w:rsidRPr="00C31F94">
              <w:rPr>
                <w:color w:val="000000" w:themeColor="text1"/>
                <w:sz w:val="18"/>
              </w:rPr>
              <w:t>Pozytywny wpływ projektu na zasadę zrównoważonego rozwoju będzie obejmował</w:t>
            </w:r>
          </w:p>
          <w:p w14:paraId="53859E4D" w14:textId="77777777" w:rsidR="00FB25AE" w:rsidRPr="00C31F94" w:rsidRDefault="00FB25AE" w:rsidP="007F02F2">
            <w:pPr>
              <w:spacing w:line="238" w:lineRule="auto"/>
              <w:ind w:right="49"/>
              <w:rPr>
                <w:color w:val="000000" w:themeColor="text1"/>
              </w:rPr>
            </w:pPr>
            <w:r w:rsidRPr="00C31F94">
              <w:rPr>
                <w:color w:val="000000" w:themeColor="text1"/>
                <w:sz w:val="18"/>
              </w:rPr>
              <w:t>m.in. podejmowanie zaostrzonych działań wykraczających poza obowiązujące przepisy prawa krajowego jak i UE w zakresie ochrony środowiska, dotyczyć może także wdrożonych w jednostkach systemów zarządzania środowiskiem</w:t>
            </w:r>
            <w:r w:rsidRPr="00C31F94">
              <w:rPr>
                <w:color w:val="000000" w:themeColor="text1"/>
              </w:rPr>
              <w:t xml:space="preserve"> </w:t>
            </w:r>
            <w:r w:rsidRPr="00C31F94">
              <w:rPr>
                <w:color w:val="000000" w:themeColor="text1"/>
                <w:sz w:val="18"/>
              </w:rPr>
              <w:t>oraz stosowania zielonych zamówień publicznych.</w:t>
            </w:r>
          </w:p>
          <w:p w14:paraId="4816D08E" w14:textId="77777777" w:rsidR="00FB25AE" w:rsidRPr="00C31F94" w:rsidRDefault="00FB25AE" w:rsidP="006673C1">
            <w:pPr>
              <w:spacing w:line="259" w:lineRule="auto"/>
              <w:jc w:val="center"/>
              <w:rPr>
                <w:color w:val="000000" w:themeColor="text1"/>
              </w:rPr>
            </w:pPr>
          </w:p>
        </w:tc>
        <w:tc>
          <w:tcPr>
            <w:tcW w:w="3970" w:type="dxa"/>
            <w:tcBorders>
              <w:top w:val="single" w:sz="4" w:space="0" w:color="000000"/>
              <w:left w:val="single" w:sz="4" w:space="0" w:color="000000"/>
              <w:bottom w:val="single" w:sz="4" w:space="0" w:color="000000"/>
              <w:right w:val="single" w:sz="4" w:space="0" w:color="000000"/>
            </w:tcBorders>
            <w:vAlign w:val="center"/>
          </w:tcPr>
          <w:p w14:paraId="2E4BB699" w14:textId="77777777" w:rsidR="00FB25AE" w:rsidRPr="00C31F94" w:rsidRDefault="00FB25AE" w:rsidP="006673C1">
            <w:pPr>
              <w:spacing w:line="259" w:lineRule="auto"/>
              <w:ind w:right="51"/>
              <w:jc w:val="center"/>
              <w:rPr>
                <w:color w:val="000000" w:themeColor="text1"/>
              </w:rPr>
            </w:pPr>
            <w:r w:rsidRPr="00C31F94">
              <w:rPr>
                <w:color w:val="000000" w:themeColor="text1"/>
              </w:rPr>
              <w:lastRenderedPageBreak/>
              <w:t>0-2 pkt</w:t>
            </w:r>
          </w:p>
          <w:p w14:paraId="29A8CB59" w14:textId="77777777" w:rsidR="00FB25AE" w:rsidRPr="00C31F94" w:rsidRDefault="00FB25AE" w:rsidP="006673C1">
            <w:pPr>
              <w:spacing w:line="259" w:lineRule="auto"/>
              <w:ind w:right="3"/>
              <w:jc w:val="center"/>
              <w:rPr>
                <w:color w:val="000000" w:themeColor="text1"/>
              </w:rPr>
            </w:pPr>
          </w:p>
          <w:p w14:paraId="4B8DDEE9" w14:textId="77777777" w:rsidR="00FB25AE" w:rsidRPr="00C31F94" w:rsidRDefault="00FB25AE" w:rsidP="006673C1">
            <w:pPr>
              <w:spacing w:line="239" w:lineRule="auto"/>
              <w:jc w:val="center"/>
              <w:rPr>
                <w:color w:val="000000" w:themeColor="text1"/>
              </w:rPr>
            </w:pPr>
            <w:r w:rsidRPr="00C31F94">
              <w:rPr>
                <w:color w:val="000000" w:themeColor="text1"/>
                <w:sz w:val="20"/>
              </w:rPr>
              <w:t>(</w:t>
            </w:r>
            <w:r w:rsidRPr="00C31F94">
              <w:rPr>
                <w:color w:val="000000" w:themeColor="text1"/>
              </w:rPr>
              <w:t>0 punktów w kryterium nie oznacza odrzucenia wniosku)</w:t>
            </w:r>
          </w:p>
          <w:p w14:paraId="1CAD78B9" w14:textId="77777777" w:rsidR="00FB25AE" w:rsidRPr="00C31F94" w:rsidRDefault="00FB25AE" w:rsidP="006673C1">
            <w:pPr>
              <w:spacing w:line="259" w:lineRule="auto"/>
              <w:ind w:right="3"/>
              <w:jc w:val="center"/>
              <w:rPr>
                <w:color w:val="000000" w:themeColor="text1"/>
              </w:rPr>
            </w:pPr>
          </w:p>
          <w:p w14:paraId="45FD1026" w14:textId="77777777" w:rsidR="00FB25AE" w:rsidRPr="00C31F94" w:rsidRDefault="00FB25AE" w:rsidP="006673C1">
            <w:pPr>
              <w:spacing w:line="259" w:lineRule="auto"/>
              <w:ind w:right="3"/>
              <w:jc w:val="center"/>
              <w:rPr>
                <w:color w:val="000000" w:themeColor="text1"/>
              </w:rPr>
            </w:pPr>
          </w:p>
        </w:tc>
      </w:tr>
      <w:tr w:rsidR="00FB25AE" w:rsidRPr="00C31F94" w14:paraId="6570FE67"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6798B68C" w14:textId="77777777" w:rsidR="00FB25AE" w:rsidRPr="00C31F94" w:rsidRDefault="006673C1" w:rsidP="002601DF">
            <w:pPr>
              <w:spacing w:line="259" w:lineRule="auto"/>
              <w:jc w:val="center"/>
              <w:rPr>
                <w:color w:val="000000" w:themeColor="text1"/>
              </w:rPr>
            </w:pPr>
            <w:r w:rsidRPr="00C31F94">
              <w:rPr>
                <w:color w:val="000000" w:themeColor="text1"/>
              </w:rPr>
              <w:t>2</w:t>
            </w:r>
            <w:r w:rsidR="00464BB7">
              <w:rPr>
                <w:color w:val="000000" w:themeColor="text1"/>
              </w:rPr>
              <w:t>0</w:t>
            </w:r>
            <w:r w:rsidRPr="00C31F94">
              <w:rPr>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689FFA0A" w14:textId="77777777" w:rsidR="00FB25AE" w:rsidRPr="00C31F94" w:rsidRDefault="00FB25AE" w:rsidP="006673C1">
            <w:pPr>
              <w:spacing w:line="259" w:lineRule="auto"/>
              <w:jc w:val="center"/>
              <w:rPr>
                <w:b/>
                <w:color w:val="000000" w:themeColor="text1"/>
              </w:rPr>
            </w:pPr>
            <w:r w:rsidRPr="00C31F94">
              <w:rPr>
                <w:b/>
                <w:color w:val="000000" w:themeColor="text1"/>
              </w:rPr>
              <w:t>Wpływ projektu na przywracanie i utrwalanie ładu przestrzennego</w:t>
            </w:r>
          </w:p>
        </w:tc>
        <w:tc>
          <w:tcPr>
            <w:tcW w:w="6380" w:type="dxa"/>
            <w:tcBorders>
              <w:top w:val="single" w:sz="4" w:space="0" w:color="000000"/>
              <w:left w:val="single" w:sz="4" w:space="0" w:color="000000"/>
              <w:bottom w:val="single" w:sz="4" w:space="0" w:color="000000"/>
              <w:right w:val="single" w:sz="4" w:space="0" w:color="000000"/>
            </w:tcBorders>
            <w:vAlign w:val="center"/>
          </w:tcPr>
          <w:p w14:paraId="5C484206" w14:textId="77777777" w:rsidR="00ED0CB6" w:rsidRPr="00DB4FBC" w:rsidRDefault="00ED0CB6" w:rsidP="00ED0CB6">
            <w:pPr>
              <w:autoSpaceDE w:val="0"/>
              <w:autoSpaceDN w:val="0"/>
              <w:adjustRightInd w:val="0"/>
              <w:jc w:val="both"/>
              <w:rPr>
                <w:rFonts w:cs="Arial"/>
              </w:rPr>
            </w:pPr>
            <w:r w:rsidRPr="00DB4FBC">
              <w:rPr>
                <w:rFonts w:cs="Arial"/>
              </w:rPr>
              <w:t>W ramach kryterium badany będzie rzeczywisty wpływ projektu na przywracanie i utrwalanie ładu przestrzennego poprzez spełnienie następujących warunków:</w:t>
            </w:r>
          </w:p>
          <w:p w14:paraId="5B19CBB3" w14:textId="77777777" w:rsidR="00ED0CB6" w:rsidRPr="00DB4FBC" w:rsidRDefault="00ED0CB6" w:rsidP="00ED0CB6">
            <w:pPr>
              <w:numPr>
                <w:ilvl w:val="0"/>
                <w:numId w:val="24"/>
              </w:numPr>
              <w:autoSpaceDE w:val="0"/>
              <w:autoSpaceDN w:val="0"/>
              <w:adjustRightInd w:val="0"/>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14:paraId="07A884F9" w14:textId="77777777" w:rsidR="00ED0CB6" w:rsidRPr="00DB4FBC" w:rsidRDefault="00ED0CB6" w:rsidP="00ED0CB6">
            <w:pPr>
              <w:numPr>
                <w:ilvl w:val="0"/>
                <w:numId w:val="24"/>
              </w:numPr>
              <w:autoSpaceDE w:val="0"/>
              <w:autoSpaceDN w:val="0"/>
              <w:adjustRightInd w:val="0"/>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14:paraId="6701E9FE" w14:textId="77777777" w:rsidR="00ED0CB6" w:rsidRPr="00DB4FBC" w:rsidRDefault="00ED0CB6" w:rsidP="00ED0CB6">
            <w:pPr>
              <w:numPr>
                <w:ilvl w:val="0"/>
                <w:numId w:val="24"/>
              </w:numPr>
              <w:autoSpaceDE w:val="0"/>
              <w:autoSpaceDN w:val="0"/>
              <w:adjustRightInd w:val="0"/>
              <w:contextualSpacing/>
              <w:jc w:val="both"/>
              <w:rPr>
                <w:rFonts w:cs="Arial"/>
              </w:rPr>
            </w:pPr>
            <w:r w:rsidRPr="00DB4FBC">
              <w:rPr>
                <w:rFonts w:cs="Arial"/>
              </w:rPr>
              <w:t>uwzględnianie kontekstu otoczenia (przyrodniczego, krajobrazowego, kulturowego i społecznego);</w:t>
            </w:r>
          </w:p>
          <w:p w14:paraId="4F7AB58D" w14:textId="77777777" w:rsidR="00ED0CB6" w:rsidRPr="00DB4FBC" w:rsidRDefault="00ED0CB6" w:rsidP="00ED0CB6">
            <w:pPr>
              <w:numPr>
                <w:ilvl w:val="0"/>
                <w:numId w:val="24"/>
              </w:numPr>
              <w:autoSpaceDE w:val="0"/>
              <w:autoSpaceDN w:val="0"/>
              <w:adjustRightInd w:val="0"/>
              <w:contextualSpacing/>
              <w:jc w:val="both"/>
              <w:rPr>
                <w:rFonts w:cs="Arial"/>
              </w:rPr>
            </w:pPr>
            <w:r w:rsidRPr="00DB4FBC">
              <w:rPr>
                <w:rFonts w:cs="Arial"/>
              </w:rPr>
              <w:t>kształtowanie przestrzeni pozytywnie wpływającej na rozwój relacji obywatelskich, istotnych dla społeczności lokalnych;</w:t>
            </w:r>
          </w:p>
          <w:p w14:paraId="3193BADD" w14:textId="77777777" w:rsidR="00ED0CB6" w:rsidRPr="00DB4FBC" w:rsidRDefault="00ED0CB6" w:rsidP="00ED0CB6">
            <w:pPr>
              <w:numPr>
                <w:ilvl w:val="0"/>
                <w:numId w:val="24"/>
              </w:numPr>
              <w:autoSpaceDE w:val="0"/>
              <w:autoSpaceDN w:val="0"/>
              <w:adjustRightInd w:val="0"/>
              <w:contextualSpacing/>
              <w:jc w:val="both"/>
              <w:rPr>
                <w:rFonts w:cs="Arial"/>
              </w:rPr>
            </w:pPr>
            <w:r w:rsidRPr="00DB4FBC">
              <w:rPr>
                <w:rFonts w:cs="Arial"/>
              </w:rPr>
              <w:t>dbałość o jakość inwestycji publicznych, poprzez wyłanianie projektów w drodze konkursów architektoniczno – urbanistycznych.</w:t>
            </w:r>
          </w:p>
          <w:p w14:paraId="0B74858F" w14:textId="77777777" w:rsidR="00ED0CB6" w:rsidRPr="00DB4FBC" w:rsidRDefault="00ED0CB6" w:rsidP="00ED0CB6">
            <w:pPr>
              <w:autoSpaceDE w:val="0"/>
              <w:autoSpaceDN w:val="0"/>
              <w:adjustRightInd w:val="0"/>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14:paraId="10346730" w14:textId="77777777" w:rsidR="00ED0CB6" w:rsidRPr="00DB4FBC" w:rsidRDefault="00ED0CB6" w:rsidP="00ED0CB6">
            <w:pPr>
              <w:autoSpaceDE w:val="0"/>
              <w:autoSpaceDN w:val="0"/>
              <w:adjustRightInd w:val="0"/>
              <w:ind w:left="783"/>
              <w:contextualSpacing/>
              <w:jc w:val="both"/>
              <w:rPr>
                <w:rFonts w:cs="Arial"/>
              </w:rPr>
            </w:pPr>
            <w:r w:rsidRPr="00DB4FBC">
              <w:rPr>
                <w:rFonts w:cs="Arial"/>
              </w:rPr>
              <w:lastRenderedPageBreak/>
              <w:t>- architekturę: obiekty kubaturowe, w tym zwłaszcza obiekty użyteczności publicznej (obiekty zabytkowe oraz o funkcji rekreacyjnej, turystycznej, administracyjnej, komunikacyjnej – dworce kolejowe i centra przesiadkowe),</w:t>
            </w:r>
          </w:p>
          <w:p w14:paraId="456764AB" w14:textId="77777777" w:rsidR="00ED0CB6" w:rsidRPr="00DB4FBC" w:rsidRDefault="00ED0CB6" w:rsidP="00ED0CB6">
            <w:pPr>
              <w:autoSpaceDE w:val="0"/>
              <w:autoSpaceDN w:val="0"/>
              <w:adjustRightInd w:val="0"/>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14:paraId="2A8DD1DC" w14:textId="77777777" w:rsidR="00ED0CB6" w:rsidRDefault="00ED0CB6" w:rsidP="00ED0CB6">
            <w:pPr>
              <w:autoSpaceDE w:val="0"/>
              <w:autoSpaceDN w:val="0"/>
              <w:adjustRightInd w:val="0"/>
              <w:contextualSpacing/>
              <w:jc w:val="both"/>
              <w:rPr>
                <w:rFonts w:cs="Arial"/>
              </w:rPr>
            </w:pPr>
            <w:r>
              <w:rPr>
                <w:rFonts w:cs="Arial"/>
              </w:rPr>
              <w:t xml:space="preserve">                Warunek ten </w:t>
            </w:r>
            <w:r w:rsidRPr="00DB4FBC">
              <w:rPr>
                <w:rFonts w:cs="Arial"/>
              </w:rPr>
              <w:t>nie dotyczy inwestycji liniowych (drogi, mosty)</w:t>
            </w:r>
          </w:p>
          <w:p w14:paraId="1DB8A151" w14:textId="77777777" w:rsidR="00ED0CB6" w:rsidRDefault="00ED0CB6" w:rsidP="00ED0CB6">
            <w:pPr>
              <w:autoSpaceDE w:val="0"/>
              <w:autoSpaceDN w:val="0"/>
              <w:adjustRightInd w:val="0"/>
              <w:ind w:left="720"/>
              <w:contextualSpacing/>
              <w:jc w:val="both"/>
              <w:rPr>
                <w:rFonts w:cs="Arial"/>
              </w:rPr>
            </w:pPr>
          </w:p>
          <w:p w14:paraId="4F116356" w14:textId="77777777" w:rsidR="00ED0CB6" w:rsidRDefault="00ED0CB6" w:rsidP="00ED0CB6">
            <w:pPr>
              <w:autoSpaceDE w:val="0"/>
              <w:autoSpaceDN w:val="0"/>
              <w:adjustRightInd w:val="0"/>
              <w:contextualSpacing/>
              <w:jc w:val="both"/>
              <w:rPr>
                <w:rFonts w:ascii="Calibri" w:eastAsiaTheme="majorEastAsia" w:hAnsi="Calibri" w:cs="Arial"/>
                <w:b/>
                <w:color w:val="000000" w:themeColor="text1"/>
                <w:sz w:val="52"/>
                <w:szCs w:val="26"/>
              </w:rPr>
            </w:pPr>
            <w:r>
              <w:rPr>
                <w:rFonts w:cs="Arial"/>
              </w:rPr>
              <w:t>W trakcie oceny:</w:t>
            </w:r>
          </w:p>
          <w:p w14:paraId="691CBBF2" w14:textId="77777777" w:rsidR="00ED0CB6" w:rsidRPr="00DB4FBC" w:rsidRDefault="00ED0CB6" w:rsidP="00ED0CB6">
            <w:pPr>
              <w:autoSpaceDE w:val="0"/>
              <w:autoSpaceDN w:val="0"/>
              <w:adjustRightInd w:val="0"/>
              <w:ind w:left="720"/>
              <w:contextualSpacing/>
              <w:jc w:val="both"/>
              <w:rPr>
                <w:rFonts w:cs="Arial"/>
              </w:rPr>
            </w:pPr>
          </w:p>
          <w:p w14:paraId="0E632DBA" w14:textId="77777777" w:rsidR="00ED0CB6" w:rsidRPr="00643B29" w:rsidRDefault="00ED0CB6" w:rsidP="00ED0CB6">
            <w:pPr>
              <w:pStyle w:val="Akapitzlist"/>
              <w:numPr>
                <w:ilvl w:val="0"/>
                <w:numId w:val="25"/>
              </w:numPr>
              <w:autoSpaceDE w:val="0"/>
              <w:autoSpaceDN w:val="0"/>
              <w:adjustRightInd w:val="0"/>
              <w:rPr>
                <w:rFonts w:cs="Arial"/>
              </w:rPr>
            </w:pPr>
            <w:r w:rsidRPr="00643B29">
              <w:rPr>
                <w:rFonts w:cs="Arial"/>
              </w:rPr>
              <w:t>1 pkt otrzyma projekt spełniający jeden lub dwa warunki</w:t>
            </w:r>
          </w:p>
          <w:p w14:paraId="0DDDE0E3" w14:textId="77777777" w:rsidR="00ED0CB6" w:rsidRPr="00643B29" w:rsidRDefault="00ED0CB6" w:rsidP="00ED0CB6">
            <w:pPr>
              <w:pStyle w:val="Akapitzlist"/>
              <w:numPr>
                <w:ilvl w:val="0"/>
                <w:numId w:val="25"/>
              </w:numPr>
              <w:autoSpaceDE w:val="0"/>
              <w:autoSpaceDN w:val="0"/>
              <w:adjustRightInd w:val="0"/>
              <w:rPr>
                <w:rFonts w:cs="Arial"/>
              </w:rPr>
            </w:pPr>
            <w:r w:rsidRPr="00643B29">
              <w:rPr>
                <w:rFonts w:cs="Arial"/>
              </w:rPr>
              <w:t>2 pkt otrzyma projekt spełniający co najmniej trzy warunki</w:t>
            </w:r>
          </w:p>
          <w:p w14:paraId="14090D4E" w14:textId="77777777" w:rsidR="00FB25AE" w:rsidRPr="00ED0CB6" w:rsidRDefault="00FB25AE" w:rsidP="00ED0CB6">
            <w:pPr>
              <w:pStyle w:val="Akapitzlist"/>
              <w:ind w:right="49"/>
              <w:jc w:val="both"/>
              <w:rPr>
                <w:color w:val="000000" w:themeColor="text1"/>
              </w:rPr>
            </w:pPr>
          </w:p>
        </w:tc>
        <w:tc>
          <w:tcPr>
            <w:tcW w:w="3970" w:type="dxa"/>
            <w:tcBorders>
              <w:top w:val="single" w:sz="4" w:space="0" w:color="000000"/>
              <w:left w:val="single" w:sz="4" w:space="0" w:color="000000"/>
              <w:bottom w:val="single" w:sz="4" w:space="0" w:color="000000"/>
              <w:right w:val="single" w:sz="4" w:space="0" w:color="000000"/>
            </w:tcBorders>
            <w:vAlign w:val="center"/>
          </w:tcPr>
          <w:p w14:paraId="3A501C96" w14:textId="77777777" w:rsidR="00FB25AE" w:rsidRPr="00C31F94" w:rsidRDefault="00FB25AE" w:rsidP="006673C1">
            <w:pPr>
              <w:spacing w:line="259" w:lineRule="auto"/>
              <w:ind w:right="53"/>
              <w:jc w:val="center"/>
              <w:rPr>
                <w:color w:val="000000" w:themeColor="text1"/>
              </w:rPr>
            </w:pPr>
            <w:r w:rsidRPr="00C31F94">
              <w:rPr>
                <w:color w:val="000000" w:themeColor="text1"/>
              </w:rPr>
              <w:lastRenderedPageBreak/>
              <w:t>0-2 pkt</w:t>
            </w:r>
          </w:p>
          <w:p w14:paraId="2E6589A0" w14:textId="77777777" w:rsidR="00FB25AE" w:rsidRPr="00C31F94" w:rsidRDefault="00FB25AE" w:rsidP="006673C1">
            <w:pPr>
              <w:spacing w:line="239" w:lineRule="auto"/>
              <w:jc w:val="center"/>
              <w:rPr>
                <w:color w:val="000000" w:themeColor="text1"/>
              </w:rPr>
            </w:pPr>
            <w:r w:rsidRPr="00C31F94">
              <w:rPr>
                <w:color w:val="000000" w:themeColor="text1"/>
              </w:rPr>
              <w:t>(0 punktów w kryterium nie oznacza odrzucenia wniosku)</w:t>
            </w:r>
          </w:p>
          <w:p w14:paraId="085D7E85" w14:textId="77777777" w:rsidR="00FB25AE" w:rsidRPr="00C31F94" w:rsidRDefault="00FB25AE" w:rsidP="006673C1">
            <w:pPr>
              <w:spacing w:line="259" w:lineRule="auto"/>
              <w:ind w:right="5"/>
              <w:jc w:val="center"/>
              <w:rPr>
                <w:color w:val="000000" w:themeColor="text1"/>
              </w:rPr>
            </w:pPr>
          </w:p>
          <w:p w14:paraId="05CB5B0F" w14:textId="77777777" w:rsidR="00FB25AE" w:rsidRPr="00C31F94" w:rsidRDefault="00FB25AE" w:rsidP="00ED0CB6">
            <w:pPr>
              <w:spacing w:line="239" w:lineRule="auto"/>
              <w:jc w:val="center"/>
              <w:rPr>
                <w:color w:val="000000" w:themeColor="text1"/>
              </w:rPr>
            </w:pPr>
          </w:p>
        </w:tc>
      </w:tr>
      <w:tr w:rsidR="00D123F3" w:rsidRPr="00C31F94" w14:paraId="4B325E62" w14:textId="77777777" w:rsidTr="00877944">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3ADC98D9" w14:textId="77777777" w:rsidR="00D123F3" w:rsidRPr="00C31F94" w:rsidRDefault="00464BB7" w:rsidP="00D123F3">
            <w:pPr>
              <w:snapToGrid w:val="0"/>
              <w:rPr>
                <w:rFonts w:cs="Arial"/>
                <w:color w:val="000000" w:themeColor="text1"/>
              </w:rPr>
            </w:pPr>
            <w:r>
              <w:rPr>
                <w:rFonts w:cs="Arial"/>
                <w:color w:val="000000" w:themeColor="text1"/>
              </w:rPr>
              <w:t>21</w:t>
            </w:r>
            <w:r w:rsidR="00D123F3" w:rsidRPr="00C31F94">
              <w:rPr>
                <w:rFonts w:cs="Arial"/>
                <w:color w:val="000000" w:themeColor="text1"/>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3BE09818" w14:textId="77777777" w:rsidR="00D123F3" w:rsidRPr="00C31F94" w:rsidRDefault="00D123F3" w:rsidP="00D123F3">
            <w:pPr>
              <w:snapToGrid w:val="0"/>
              <w:rPr>
                <w:rFonts w:cs="Arial"/>
                <w:b/>
                <w:color w:val="000000" w:themeColor="text1"/>
              </w:rPr>
            </w:pPr>
            <w:r w:rsidRPr="00C31F94">
              <w:rPr>
                <w:rFonts w:cs="Arial"/>
                <w:b/>
                <w:color w:val="000000" w:themeColor="text1"/>
              </w:rPr>
              <w:t>Ponadregionalny charakter projektu</w:t>
            </w:r>
          </w:p>
        </w:tc>
        <w:tc>
          <w:tcPr>
            <w:tcW w:w="6380" w:type="dxa"/>
            <w:tcBorders>
              <w:top w:val="single" w:sz="4" w:space="0" w:color="000000"/>
              <w:left w:val="single" w:sz="4" w:space="0" w:color="000000"/>
              <w:bottom w:val="single" w:sz="4" w:space="0" w:color="000000"/>
              <w:right w:val="single" w:sz="4" w:space="0" w:color="000000"/>
            </w:tcBorders>
            <w:vAlign w:val="center"/>
          </w:tcPr>
          <w:p w14:paraId="3237B3B3" w14:textId="77777777" w:rsidR="00ED0CB6" w:rsidRDefault="00ED0CB6" w:rsidP="00ED0CB6">
            <w:pPr>
              <w:autoSpaceDE w:val="0"/>
              <w:autoSpaceDN w:val="0"/>
              <w:adjustRightInd w:val="0"/>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14:paraId="1DF5B1D9" w14:textId="77777777" w:rsidR="00ED0CB6" w:rsidRDefault="00ED0CB6" w:rsidP="00ED0CB6">
            <w:pPr>
              <w:autoSpaceDE w:val="0"/>
              <w:autoSpaceDN w:val="0"/>
              <w:adjustRightInd w:val="0"/>
              <w:jc w:val="both"/>
              <w:rPr>
                <w:rFonts w:cs="Arial"/>
              </w:rPr>
            </w:pPr>
          </w:p>
          <w:p w14:paraId="75B480CF" w14:textId="77777777" w:rsidR="00ED0CB6" w:rsidRPr="008C41F6" w:rsidRDefault="00ED0CB6" w:rsidP="00ED0CB6">
            <w:pPr>
              <w:autoSpaceDE w:val="0"/>
              <w:autoSpaceDN w:val="0"/>
              <w:adjustRightInd w:val="0"/>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14:paraId="28BE8122" w14:textId="77777777" w:rsidR="00ED0CB6" w:rsidRPr="008C41F6" w:rsidRDefault="00ED0CB6" w:rsidP="00ED0CB6">
            <w:pPr>
              <w:autoSpaceDE w:val="0"/>
              <w:autoSpaceDN w:val="0"/>
              <w:adjustRightInd w:val="0"/>
              <w:contextualSpacing/>
              <w:jc w:val="both"/>
              <w:rPr>
                <w:rFonts w:cs="Arial"/>
              </w:rPr>
            </w:pPr>
          </w:p>
          <w:p w14:paraId="2F6CB99D" w14:textId="77777777" w:rsidR="00ED0CB6" w:rsidRDefault="00ED0CB6" w:rsidP="00ED0CB6">
            <w:pPr>
              <w:autoSpaceDE w:val="0"/>
              <w:autoSpaceDN w:val="0"/>
              <w:adjustRightInd w:val="0"/>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14:paraId="791981B7" w14:textId="77777777" w:rsidR="00ED0CB6" w:rsidRDefault="00ED0CB6" w:rsidP="00ED0CB6">
            <w:pPr>
              <w:autoSpaceDE w:val="0"/>
              <w:autoSpaceDN w:val="0"/>
              <w:adjustRightInd w:val="0"/>
              <w:jc w:val="both"/>
              <w:rPr>
                <w:rFonts w:cs="Arial"/>
              </w:rPr>
            </w:pPr>
          </w:p>
          <w:p w14:paraId="629246D5" w14:textId="77777777" w:rsidR="00ED0CB6" w:rsidRDefault="00ED0CB6" w:rsidP="00ED0CB6">
            <w:pPr>
              <w:autoSpaceDE w:val="0"/>
              <w:autoSpaceDN w:val="0"/>
              <w:adjustRightInd w:val="0"/>
              <w:jc w:val="both"/>
              <w:rPr>
                <w:rFonts w:cs="Arial"/>
              </w:rPr>
            </w:pPr>
            <w:r>
              <w:rPr>
                <w:rFonts w:cs="Arial"/>
              </w:rPr>
              <w:t>W tracie oceny:</w:t>
            </w:r>
          </w:p>
          <w:p w14:paraId="20B4553D" w14:textId="77777777" w:rsidR="00ED0CB6" w:rsidRPr="00643B29" w:rsidRDefault="00ED0CB6" w:rsidP="00ED0CB6">
            <w:pPr>
              <w:pStyle w:val="Akapitzlist"/>
              <w:numPr>
                <w:ilvl w:val="0"/>
                <w:numId w:val="26"/>
              </w:numPr>
              <w:autoSpaceDE w:val="0"/>
              <w:autoSpaceDN w:val="0"/>
              <w:adjustRightInd w:val="0"/>
              <w:jc w:val="both"/>
              <w:rPr>
                <w:rFonts w:cs="Arial"/>
              </w:rPr>
            </w:pPr>
            <w:r w:rsidRPr="00643B29">
              <w:rPr>
                <w:rFonts w:cs="Arial"/>
              </w:rPr>
              <w:t>1 pkt otrzyma projekt spełniający  co najmniej jeden warunek</w:t>
            </w:r>
          </w:p>
          <w:p w14:paraId="4136C24D" w14:textId="77777777" w:rsidR="00D123F3" w:rsidRPr="00C31F94" w:rsidRDefault="00D123F3" w:rsidP="00D123F3">
            <w:pPr>
              <w:autoSpaceDE w:val="0"/>
              <w:autoSpaceDN w:val="0"/>
              <w:adjustRightInd w:val="0"/>
              <w:jc w:val="center"/>
              <w:rPr>
                <w:rFonts w:cs="Arial"/>
                <w:color w:val="000000" w:themeColor="text1"/>
              </w:rPr>
            </w:pPr>
          </w:p>
        </w:tc>
        <w:tc>
          <w:tcPr>
            <w:tcW w:w="3970" w:type="dxa"/>
            <w:tcBorders>
              <w:top w:val="single" w:sz="4" w:space="0" w:color="000000"/>
              <w:left w:val="single" w:sz="4" w:space="0" w:color="000000"/>
              <w:bottom w:val="single" w:sz="4" w:space="0" w:color="000000"/>
              <w:right w:val="single" w:sz="4" w:space="0" w:color="000000"/>
            </w:tcBorders>
            <w:vAlign w:val="center"/>
          </w:tcPr>
          <w:p w14:paraId="6CC8E634" w14:textId="77777777" w:rsidR="00D123F3" w:rsidRPr="00C31F94" w:rsidRDefault="00D123F3" w:rsidP="00D123F3">
            <w:pPr>
              <w:autoSpaceDE w:val="0"/>
              <w:autoSpaceDN w:val="0"/>
              <w:adjustRightInd w:val="0"/>
              <w:jc w:val="center"/>
              <w:rPr>
                <w:rFonts w:cs="Arial"/>
                <w:color w:val="000000" w:themeColor="text1"/>
              </w:rPr>
            </w:pPr>
            <w:r w:rsidRPr="00C31F94">
              <w:rPr>
                <w:rFonts w:cs="Arial"/>
                <w:color w:val="000000" w:themeColor="text1"/>
              </w:rPr>
              <w:t>0-1 pkt</w:t>
            </w:r>
          </w:p>
          <w:p w14:paraId="723437BF" w14:textId="77777777" w:rsidR="00D123F3" w:rsidRPr="00C31F94" w:rsidRDefault="00D123F3" w:rsidP="00D123F3">
            <w:pPr>
              <w:autoSpaceDE w:val="0"/>
              <w:autoSpaceDN w:val="0"/>
              <w:adjustRightInd w:val="0"/>
              <w:jc w:val="center"/>
              <w:rPr>
                <w:rFonts w:cs="Arial"/>
                <w:color w:val="000000" w:themeColor="text1"/>
              </w:rPr>
            </w:pPr>
            <w:r w:rsidRPr="00C31F94">
              <w:rPr>
                <w:rFonts w:cs="Arial"/>
                <w:color w:val="000000" w:themeColor="text1"/>
              </w:rPr>
              <w:t>(0 punktów w kryterium nie oznacza</w:t>
            </w:r>
          </w:p>
          <w:p w14:paraId="584B9917" w14:textId="77777777" w:rsidR="00D123F3" w:rsidRPr="00C31F94" w:rsidRDefault="00D123F3" w:rsidP="00D123F3">
            <w:pPr>
              <w:autoSpaceDE w:val="0"/>
              <w:autoSpaceDN w:val="0"/>
              <w:adjustRightInd w:val="0"/>
              <w:jc w:val="center"/>
              <w:rPr>
                <w:rFonts w:cs="Arial"/>
                <w:color w:val="000000" w:themeColor="text1"/>
              </w:rPr>
            </w:pPr>
            <w:r w:rsidRPr="00C31F94">
              <w:rPr>
                <w:rFonts w:cs="Arial"/>
                <w:color w:val="000000" w:themeColor="text1"/>
              </w:rPr>
              <w:t>odrzucenia wniosku)</w:t>
            </w:r>
          </w:p>
          <w:p w14:paraId="673CE730" w14:textId="77777777" w:rsidR="00D123F3" w:rsidRPr="00C31F94" w:rsidRDefault="00D123F3" w:rsidP="00D123F3">
            <w:pPr>
              <w:autoSpaceDE w:val="0"/>
              <w:autoSpaceDN w:val="0"/>
              <w:adjustRightInd w:val="0"/>
              <w:jc w:val="center"/>
              <w:rPr>
                <w:rFonts w:cs="Arial"/>
                <w:color w:val="000000" w:themeColor="text1"/>
              </w:rPr>
            </w:pPr>
          </w:p>
          <w:p w14:paraId="267E027E" w14:textId="77777777" w:rsidR="00D123F3" w:rsidRPr="00C31F94" w:rsidRDefault="00D123F3" w:rsidP="00ED0CB6">
            <w:pPr>
              <w:autoSpaceDE w:val="0"/>
              <w:autoSpaceDN w:val="0"/>
              <w:adjustRightInd w:val="0"/>
              <w:jc w:val="center"/>
              <w:rPr>
                <w:rFonts w:cs="Arial"/>
                <w:color w:val="000000" w:themeColor="text1"/>
              </w:rPr>
            </w:pPr>
          </w:p>
        </w:tc>
      </w:tr>
    </w:tbl>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gridCol w:w="3969"/>
      </w:tblGrid>
      <w:tr w:rsidR="001D244F" w:rsidRPr="00DB4FBC" w14:paraId="080A10D0" w14:textId="77777777" w:rsidTr="001D244F">
        <w:trPr>
          <w:trHeight w:val="338"/>
        </w:trPr>
        <w:tc>
          <w:tcPr>
            <w:tcW w:w="10632" w:type="dxa"/>
            <w:vAlign w:val="center"/>
          </w:tcPr>
          <w:p w14:paraId="665BC1CC" w14:textId="77777777" w:rsidR="001D244F" w:rsidRPr="00230AA4" w:rsidRDefault="001D244F" w:rsidP="00AF7128">
            <w:pPr>
              <w:autoSpaceDE w:val="0"/>
              <w:autoSpaceDN w:val="0"/>
              <w:adjustRightInd w:val="0"/>
              <w:spacing w:after="0" w:line="240" w:lineRule="auto"/>
              <w:jc w:val="right"/>
              <w:rPr>
                <w:rFonts w:cs="Arial"/>
                <w:b/>
                <w:highlight w:val="yellow"/>
              </w:rPr>
            </w:pPr>
            <w:r w:rsidRPr="005361BC">
              <w:rPr>
                <w:rFonts w:cs="Arial"/>
                <w:b/>
              </w:rPr>
              <w:lastRenderedPageBreak/>
              <w:t>SUMA</w:t>
            </w:r>
          </w:p>
        </w:tc>
        <w:tc>
          <w:tcPr>
            <w:tcW w:w="3969" w:type="dxa"/>
            <w:vAlign w:val="center"/>
          </w:tcPr>
          <w:p w14:paraId="69269409" w14:textId="77777777" w:rsidR="001D244F" w:rsidRPr="00230AA4" w:rsidRDefault="00464BB7" w:rsidP="002601DF">
            <w:pPr>
              <w:autoSpaceDE w:val="0"/>
              <w:autoSpaceDN w:val="0"/>
              <w:adjustRightInd w:val="0"/>
              <w:spacing w:after="0" w:line="240" w:lineRule="auto"/>
              <w:jc w:val="center"/>
              <w:rPr>
                <w:rFonts w:cs="Arial"/>
                <w:b/>
                <w:highlight w:val="yellow"/>
              </w:rPr>
            </w:pPr>
            <w:r>
              <w:rPr>
                <w:rFonts w:cs="Arial"/>
                <w:b/>
              </w:rPr>
              <w:t>18</w:t>
            </w:r>
            <w:r w:rsidR="001D244F" w:rsidRPr="005361BC">
              <w:rPr>
                <w:rFonts w:cs="Arial"/>
                <w:b/>
              </w:rPr>
              <w:t xml:space="preserve"> pkt</w:t>
            </w:r>
          </w:p>
        </w:tc>
      </w:tr>
    </w:tbl>
    <w:tbl>
      <w:tblPr>
        <w:tblStyle w:val="TableGrid"/>
        <w:tblpPr w:leftFromText="141" w:rightFromText="141" w:vertAnchor="page" w:horzAnchor="margin" w:tblpX="-128" w:tblpY="2101"/>
        <w:tblOverlap w:val="never"/>
        <w:tblW w:w="14761" w:type="dxa"/>
        <w:tblInd w:w="0" w:type="dxa"/>
        <w:tblLayout w:type="fixed"/>
        <w:tblCellMar>
          <w:top w:w="42" w:type="dxa"/>
          <w:left w:w="110" w:type="dxa"/>
          <w:right w:w="57" w:type="dxa"/>
        </w:tblCellMar>
        <w:tblLook w:val="04A0" w:firstRow="1" w:lastRow="0" w:firstColumn="1" w:lastColumn="0" w:noHBand="0" w:noVBand="1"/>
      </w:tblPr>
      <w:tblGrid>
        <w:gridCol w:w="586"/>
        <w:gridCol w:w="3827"/>
        <w:gridCol w:w="6161"/>
        <w:gridCol w:w="4187"/>
      </w:tblGrid>
      <w:tr w:rsidR="00524632" w:rsidRPr="00C31F94" w14:paraId="73E2C1F4" w14:textId="77777777" w:rsidTr="00524632">
        <w:trPr>
          <w:trHeight w:val="1891"/>
        </w:trPr>
        <w:tc>
          <w:tcPr>
            <w:tcW w:w="586" w:type="dxa"/>
            <w:tcBorders>
              <w:top w:val="single" w:sz="4" w:space="0" w:color="000000"/>
              <w:left w:val="single" w:sz="4" w:space="0" w:color="000000"/>
              <w:bottom w:val="single" w:sz="4" w:space="0" w:color="000000"/>
              <w:right w:val="single" w:sz="4" w:space="0" w:color="000000"/>
            </w:tcBorders>
            <w:vAlign w:val="center"/>
          </w:tcPr>
          <w:p w14:paraId="2CD1C065" w14:textId="77777777" w:rsidR="00524632" w:rsidRDefault="00524632" w:rsidP="00524632">
            <w:pPr>
              <w:snapToGrid w:val="0"/>
              <w:rPr>
                <w:rFonts w:cs="Arial"/>
                <w:color w:val="000000" w:themeColor="text1"/>
              </w:rPr>
            </w:pPr>
            <w:r>
              <w:rPr>
                <w:rFonts w:cs="Arial"/>
                <w:color w:val="000000" w:themeColor="text1"/>
              </w:rPr>
              <w:t>22.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CEA575" w14:textId="77777777" w:rsidR="00524632" w:rsidRDefault="00524632" w:rsidP="00524632">
            <w:pPr>
              <w:snapToGrid w:val="0"/>
              <w:rPr>
                <w:b/>
              </w:rPr>
            </w:pPr>
            <w:r w:rsidRPr="001D244F">
              <w:rPr>
                <w:b/>
              </w:rPr>
              <w:t>Uzyskanie przez projekt minimum punktowego</w:t>
            </w:r>
          </w:p>
        </w:tc>
        <w:tc>
          <w:tcPr>
            <w:tcW w:w="6161" w:type="dxa"/>
            <w:tcBorders>
              <w:top w:val="single" w:sz="4" w:space="0" w:color="000000"/>
              <w:left w:val="single" w:sz="4" w:space="0" w:color="000000"/>
              <w:bottom w:val="single" w:sz="4" w:space="0" w:color="000000"/>
              <w:right w:val="single" w:sz="4" w:space="0" w:color="000000"/>
            </w:tcBorders>
            <w:vAlign w:val="center"/>
          </w:tcPr>
          <w:p w14:paraId="63AE26E9" w14:textId="77777777" w:rsidR="00524632" w:rsidRDefault="00524632" w:rsidP="00524632">
            <w:pPr>
              <w:jc w:val="both"/>
            </w:pPr>
            <w:r w:rsidRPr="001D244F">
              <w:t>W ramach tego kryterium będzie sprawdzane czy, projekt otrzymał co najmniej 15% możliwych do uzyskania punktów za kryteria merytoryczne ogólne dla wszystkich osi priorytetowych RPO WD 2014-2020 – zakres EFRR</w:t>
            </w:r>
          </w:p>
        </w:tc>
        <w:tc>
          <w:tcPr>
            <w:tcW w:w="4187" w:type="dxa"/>
            <w:tcBorders>
              <w:top w:val="single" w:sz="4" w:space="0" w:color="000000"/>
              <w:left w:val="single" w:sz="4" w:space="0" w:color="000000"/>
              <w:bottom w:val="single" w:sz="4" w:space="0" w:color="000000"/>
              <w:right w:val="single" w:sz="4" w:space="0" w:color="000000"/>
            </w:tcBorders>
            <w:vAlign w:val="center"/>
          </w:tcPr>
          <w:p w14:paraId="2B179555" w14:textId="77777777" w:rsidR="00524632" w:rsidRDefault="00524632" w:rsidP="00524632">
            <w:pPr>
              <w:jc w:val="center"/>
            </w:pPr>
            <w:r>
              <w:t>Tak/Nie</w:t>
            </w:r>
          </w:p>
          <w:p w14:paraId="42C8ABCE" w14:textId="77777777" w:rsidR="00524632" w:rsidRDefault="00524632" w:rsidP="00524632">
            <w:pPr>
              <w:jc w:val="center"/>
            </w:pPr>
            <w:r>
              <w:t>Kryterium obligatoryjne</w:t>
            </w:r>
          </w:p>
          <w:p w14:paraId="2773D415" w14:textId="77777777" w:rsidR="00524632" w:rsidRDefault="00524632" w:rsidP="00524632">
            <w:pPr>
              <w:jc w:val="center"/>
            </w:pPr>
            <w:r>
              <w:t>(spełnienie jest niezbędne dla możliwości otrzymania dofinansowania).</w:t>
            </w:r>
          </w:p>
          <w:p w14:paraId="219BDFBB" w14:textId="77777777" w:rsidR="00524632" w:rsidRDefault="00524632" w:rsidP="00524632">
            <w:pPr>
              <w:jc w:val="center"/>
            </w:pPr>
            <w:r>
              <w:t>Niespełnienie oznacza odrzucenia wniosku.</w:t>
            </w:r>
          </w:p>
        </w:tc>
      </w:tr>
    </w:tbl>
    <w:p w14:paraId="4067946A" w14:textId="77777777" w:rsidR="00464BB7" w:rsidRDefault="00464BB7" w:rsidP="00593003">
      <w:pPr>
        <w:rPr>
          <w:rFonts w:ascii="Calibri" w:eastAsia="Times New Roman" w:hAnsi="Calibri" w:cs="Tahoma"/>
          <w:color w:val="000000" w:themeColor="text1"/>
          <w:kern w:val="1"/>
          <w:sz w:val="28"/>
          <w:szCs w:val="28"/>
          <w:u w:val="single"/>
          <w:lang w:eastAsia="pl-PL"/>
        </w:rPr>
      </w:pPr>
    </w:p>
    <w:p w14:paraId="60B57A6D" w14:textId="77777777" w:rsidR="00464BB7" w:rsidRPr="00C31F94" w:rsidRDefault="00464BB7" w:rsidP="00593003">
      <w:pPr>
        <w:rPr>
          <w:rFonts w:ascii="Calibri" w:eastAsia="Times New Roman" w:hAnsi="Calibri" w:cs="Tahoma"/>
          <w:color w:val="000000" w:themeColor="text1"/>
          <w:kern w:val="1"/>
          <w:sz w:val="28"/>
          <w:szCs w:val="28"/>
          <w:u w:val="single"/>
          <w:lang w:eastAsia="pl-PL"/>
        </w:rPr>
      </w:pPr>
    </w:p>
    <w:p w14:paraId="2D269239" w14:textId="77777777" w:rsidR="00D123F3" w:rsidRDefault="00593003">
      <w:pPr>
        <w:rPr>
          <w:rFonts w:ascii="Calibri" w:eastAsia="Times New Roman" w:hAnsi="Calibri" w:cs="Tahoma"/>
          <w:color w:val="000000" w:themeColor="text1"/>
          <w:kern w:val="1"/>
          <w:sz w:val="28"/>
          <w:szCs w:val="28"/>
          <w:u w:val="single"/>
          <w:lang w:eastAsia="pl-PL"/>
        </w:rPr>
      </w:pPr>
      <w:r w:rsidRPr="00C31F94">
        <w:rPr>
          <w:rFonts w:ascii="Calibri" w:eastAsia="Times New Roman" w:hAnsi="Calibri" w:cs="Tahoma"/>
          <w:color w:val="000000" w:themeColor="text1"/>
          <w:kern w:val="1"/>
          <w:sz w:val="28"/>
          <w:szCs w:val="28"/>
          <w:u w:val="single"/>
          <w:lang w:eastAsia="pl-PL"/>
        </w:rPr>
        <w:t>b.  Kryteria merytoryczne specyficzne</w:t>
      </w:r>
    </w:p>
    <w:p w14:paraId="3BC45A64" w14:textId="77777777" w:rsidR="002601DF" w:rsidRPr="00C31F94" w:rsidRDefault="002601DF">
      <w:pPr>
        <w:rPr>
          <w:color w:val="000000" w:themeColor="text1"/>
          <w:sz w:val="28"/>
          <w:szCs w:val="28"/>
        </w:rPr>
      </w:pPr>
    </w:p>
    <w:tbl>
      <w:tblPr>
        <w:tblStyle w:val="Tabela-Siatka"/>
        <w:tblW w:w="14601" w:type="dxa"/>
        <w:tblInd w:w="108" w:type="dxa"/>
        <w:tblLayout w:type="fixed"/>
        <w:tblLook w:val="04A0" w:firstRow="1" w:lastRow="0" w:firstColumn="1" w:lastColumn="0" w:noHBand="0" w:noVBand="1"/>
      </w:tblPr>
      <w:tblGrid>
        <w:gridCol w:w="1072"/>
        <w:gridCol w:w="3181"/>
        <w:gridCol w:w="6480"/>
        <w:gridCol w:w="3868"/>
      </w:tblGrid>
      <w:tr w:rsidR="002601DF" w:rsidRPr="00F550E0" w14:paraId="0F18CEC9" w14:textId="77777777" w:rsidTr="002601DF">
        <w:trPr>
          <w:trHeight w:val="432"/>
        </w:trPr>
        <w:tc>
          <w:tcPr>
            <w:tcW w:w="1072" w:type="dxa"/>
          </w:tcPr>
          <w:p w14:paraId="76CC8551" w14:textId="77777777" w:rsidR="002601DF" w:rsidRPr="00F550E0" w:rsidRDefault="002601DF" w:rsidP="00464BB7">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181" w:type="dxa"/>
          </w:tcPr>
          <w:p w14:paraId="1F237036" w14:textId="77777777" w:rsidR="002601DF" w:rsidRPr="00F550E0" w:rsidRDefault="002601DF" w:rsidP="00464BB7">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480" w:type="dxa"/>
          </w:tcPr>
          <w:p w14:paraId="2D947DCB" w14:textId="77777777" w:rsidR="002601DF" w:rsidRPr="00F550E0" w:rsidRDefault="002601DF" w:rsidP="00464BB7">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868" w:type="dxa"/>
          </w:tcPr>
          <w:p w14:paraId="34AA94BC" w14:textId="77777777" w:rsidR="002601DF" w:rsidRPr="00F550E0" w:rsidRDefault="002601DF" w:rsidP="00464BB7">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2601DF" w:rsidRPr="001F00D4" w14:paraId="39714743" w14:textId="77777777" w:rsidTr="002601DF">
        <w:trPr>
          <w:trHeight w:val="432"/>
        </w:trPr>
        <w:tc>
          <w:tcPr>
            <w:tcW w:w="1072" w:type="dxa"/>
            <w:vAlign w:val="center"/>
          </w:tcPr>
          <w:p w14:paraId="45C1AA5E" w14:textId="77777777" w:rsidR="002601DF" w:rsidRPr="001F00D4" w:rsidRDefault="002601DF" w:rsidP="002601DF">
            <w:pPr>
              <w:spacing w:after="120"/>
              <w:jc w:val="center"/>
              <w:rPr>
                <w:rFonts w:ascii="Calibri" w:eastAsia="Times New Roman" w:hAnsi="Calibri" w:cs="Arial"/>
                <w:b/>
                <w:kern w:val="1"/>
              </w:rPr>
            </w:pPr>
          </w:p>
          <w:p w14:paraId="31B1BE94" w14:textId="77777777" w:rsidR="002601DF" w:rsidRPr="001F00D4" w:rsidRDefault="002601DF" w:rsidP="002601DF">
            <w:pPr>
              <w:spacing w:after="120"/>
              <w:jc w:val="center"/>
              <w:rPr>
                <w:rFonts w:ascii="Calibri" w:eastAsia="Times New Roman" w:hAnsi="Calibri" w:cs="Arial"/>
                <w:b/>
                <w:kern w:val="1"/>
              </w:rPr>
            </w:pPr>
          </w:p>
          <w:p w14:paraId="0AE8F2DC" w14:textId="77777777" w:rsidR="002601DF" w:rsidRPr="001F00D4" w:rsidRDefault="002601DF" w:rsidP="002601DF">
            <w:pPr>
              <w:spacing w:after="120"/>
              <w:jc w:val="center"/>
              <w:rPr>
                <w:rFonts w:ascii="Calibri" w:eastAsia="Times New Roman" w:hAnsi="Calibri" w:cs="Arial"/>
                <w:b/>
                <w:kern w:val="1"/>
              </w:rPr>
            </w:pPr>
          </w:p>
          <w:p w14:paraId="25B99327" w14:textId="77777777" w:rsidR="002601DF" w:rsidRPr="001F00D4" w:rsidRDefault="002601DF" w:rsidP="002601DF">
            <w:pPr>
              <w:spacing w:after="120"/>
              <w:jc w:val="center"/>
              <w:rPr>
                <w:rFonts w:ascii="Calibri" w:eastAsia="Times New Roman" w:hAnsi="Calibri" w:cs="Arial"/>
                <w:b/>
                <w:kern w:val="1"/>
              </w:rPr>
            </w:pPr>
          </w:p>
          <w:p w14:paraId="5B4EFF9B" w14:textId="77777777" w:rsidR="002601DF" w:rsidRPr="001F00D4" w:rsidRDefault="002601DF" w:rsidP="002601DF">
            <w:pPr>
              <w:spacing w:after="120"/>
              <w:jc w:val="center"/>
              <w:rPr>
                <w:rFonts w:ascii="Calibri" w:eastAsia="Times New Roman" w:hAnsi="Calibri" w:cs="Arial"/>
                <w:b/>
                <w:kern w:val="1"/>
              </w:rPr>
            </w:pPr>
          </w:p>
          <w:p w14:paraId="00B0BF3E" w14:textId="77777777" w:rsidR="002601DF" w:rsidRPr="001F00D4" w:rsidRDefault="002601DF" w:rsidP="002601DF">
            <w:pPr>
              <w:spacing w:after="120"/>
              <w:jc w:val="center"/>
              <w:rPr>
                <w:rFonts w:ascii="Calibri" w:eastAsia="Times New Roman" w:hAnsi="Calibri" w:cs="Arial"/>
                <w:b/>
                <w:kern w:val="1"/>
              </w:rPr>
            </w:pPr>
          </w:p>
          <w:p w14:paraId="17A57083" w14:textId="77777777" w:rsidR="002601DF" w:rsidRPr="001F00D4" w:rsidRDefault="002601DF" w:rsidP="002601DF">
            <w:pPr>
              <w:spacing w:after="120"/>
              <w:jc w:val="center"/>
              <w:rPr>
                <w:rFonts w:ascii="Calibri" w:eastAsia="Times New Roman" w:hAnsi="Calibri" w:cs="Arial"/>
                <w:b/>
                <w:kern w:val="1"/>
              </w:rPr>
            </w:pPr>
          </w:p>
          <w:p w14:paraId="40DA13E7" w14:textId="77777777" w:rsidR="002601DF" w:rsidRPr="001F00D4" w:rsidRDefault="002601DF" w:rsidP="002601DF">
            <w:pPr>
              <w:spacing w:after="120"/>
              <w:jc w:val="center"/>
              <w:rPr>
                <w:rFonts w:ascii="Calibri" w:eastAsia="Times New Roman" w:hAnsi="Calibri" w:cs="Arial"/>
                <w:b/>
                <w:kern w:val="1"/>
              </w:rPr>
            </w:pPr>
          </w:p>
          <w:p w14:paraId="093A60BF" w14:textId="77777777" w:rsidR="002601DF" w:rsidRPr="001F00D4" w:rsidRDefault="002601DF" w:rsidP="002601DF">
            <w:pPr>
              <w:spacing w:after="120"/>
              <w:jc w:val="center"/>
              <w:rPr>
                <w:rFonts w:ascii="Calibri" w:eastAsia="Times New Roman" w:hAnsi="Calibri" w:cs="Arial"/>
                <w:b/>
                <w:kern w:val="1"/>
              </w:rPr>
            </w:pPr>
          </w:p>
          <w:p w14:paraId="1F9E36B0" w14:textId="77777777" w:rsidR="002601DF" w:rsidRPr="001F00D4" w:rsidRDefault="002601DF" w:rsidP="002601DF">
            <w:pPr>
              <w:spacing w:after="120"/>
              <w:jc w:val="center"/>
              <w:rPr>
                <w:rFonts w:ascii="Calibri" w:eastAsia="Times New Roman" w:hAnsi="Calibri" w:cs="Arial"/>
                <w:b/>
                <w:kern w:val="1"/>
              </w:rPr>
            </w:pPr>
            <w:r w:rsidRPr="001F00D4">
              <w:rPr>
                <w:rFonts w:ascii="Calibri" w:eastAsia="Times New Roman" w:hAnsi="Calibri" w:cs="Arial"/>
                <w:b/>
                <w:kern w:val="1"/>
              </w:rPr>
              <w:lastRenderedPageBreak/>
              <w:t>1.</w:t>
            </w:r>
          </w:p>
        </w:tc>
        <w:tc>
          <w:tcPr>
            <w:tcW w:w="3181" w:type="dxa"/>
            <w:vAlign w:val="center"/>
          </w:tcPr>
          <w:p w14:paraId="13A4B35D" w14:textId="77777777" w:rsidR="002601DF" w:rsidRPr="001F00D4" w:rsidRDefault="002601DF" w:rsidP="002601DF">
            <w:pPr>
              <w:spacing w:after="120"/>
              <w:rPr>
                <w:rFonts w:ascii="Calibri" w:eastAsia="Times New Roman" w:hAnsi="Calibri" w:cs="Arial"/>
                <w:b/>
                <w:kern w:val="2"/>
              </w:rPr>
            </w:pPr>
          </w:p>
          <w:p w14:paraId="3081BDD2" w14:textId="77777777" w:rsidR="002601DF" w:rsidRPr="001F00D4" w:rsidRDefault="002601DF" w:rsidP="002601DF">
            <w:pPr>
              <w:spacing w:after="120"/>
              <w:rPr>
                <w:rFonts w:ascii="Calibri" w:eastAsia="Times New Roman" w:hAnsi="Calibri" w:cs="Arial"/>
                <w:b/>
                <w:kern w:val="2"/>
              </w:rPr>
            </w:pPr>
          </w:p>
          <w:p w14:paraId="7C5BDC41" w14:textId="77777777" w:rsidR="002601DF" w:rsidRPr="001F00D4" w:rsidRDefault="002601DF" w:rsidP="002601DF">
            <w:pPr>
              <w:spacing w:after="120"/>
              <w:rPr>
                <w:rFonts w:ascii="Calibri" w:eastAsia="Times New Roman" w:hAnsi="Calibri" w:cs="Arial"/>
                <w:b/>
                <w:kern w:val="2"/>
              </w:rPr>
            </w:pPr>
          </w:p>
          <w:p w14:paraId="6B1DA7F1" w14:textId="77777777" w:rsidR="002601DF" w:rsidRPr="001F00D4" w:rsidRDefault="002601DF" w:rsidP="002601DF">
            <w:pPr>
              <w:spacing w:after="120"/>
              <w:rPr>
                <w:rFonts w:ascii="Calibri" w:eastAsia="Times New Roman" w:hAnsi="Calibri" w:cs="Arial"/>
                <w:b/>
                <w:kern w:val="2"/>
              </w:rPr>
            </w:pPr>
          </w:p>
          <w:p w14:paraId="6BC0ABFA" w14:textId="77777777" w:rsidR="002601DF" w:rsidRPr="001F00D4" w:rsidRDefault="002601DF" w:rsidP="002601DF">
            <w:pPr>
              <w:spacing w:after="120"/>
              <w:rPr>
                <w:rFonts w:ascii="Calibri" w:eastAsia="Times New Roman" w:hAnsi="Calibri" w:cs="Arial"/>
                <w:b/>
                <w:kern w:val="2"/>
              </w:rPr>
            </w:pPr>
          </w:p>
          <w:p w14:paraId="59929785" w14:textId="77777777" w:rsidR="002601DF" w:rsidRPr="001F00D4" w:rsidRDefault="002601DF" w:rsidP="002601DF">
            <w:pPr>
              <w:spacing w:after="120"/>
              <w:rPr>
                <w:rFonts w:ascii="Calibri" w:eastAsia="Times New Roman" w:hAnsi="Calibri" w:cs="Arial"/>
                <w:b/>
                <w:kern w:val="2"/>
              </w:rPr>
            </w:pPr>
          </w:p>
          <w:p w14:paraId="67CBB356" w14:textId="77777777" w:rsidR="002601DF" w:rsidRPr="001F00D4" w:rsidRDefault="002601DF" w:rsidP="002601DF">
            <w:pPr>
              <w:spacing w:after="120"/>
              <w:rPr>
                <w:rFonts w:ascii="Calibri" w:eastAsia="Times New Roman" w:hAnsi="Calibri" w:cs="Arial"/>
                <w:b/>
                <w:kern w:val="2"/>
              </w:rPr>
            </w:pPr>
          </w:p>
          <w:p w14:paraId="0CABEB46" w14:textId="77777777" w:rsidR="002601DF" w:rsidRPr="001F00D4" w:rsidRDefault="002601DF" w:rsidP="002601DF">
            <w:pPr>
              <w:spacing w:after="120"/>
              <w:rPr>
                <w:rFonts w:ascii="Calibri" w:eastAsia="Times New Roman" w:hAnsi="Calibri" w:cs="Arial"/>
                <w:b/>
                <w:kern w:val="2"/>
              </w:rPr>
            </w:pPr>
          </w:p>
          <w:p w14:paraId="3A6D87AA" w14:textId="77777777" w:rsidR="002601DF" w:rsidRPr="001F00D4" w:rsidRDefault="002601DF" w:rsidP="002601DF">
            <w:pPr>
              <w:spacing w:after="120"/>
              <w:rPr>
                <w:rFonts w:ascii="Calibri" w:eastAsia="Times New Roman" w:hAnsi="Calibri" w:cs="Arial"/>
                <w:b/>
                <w:kern w:val="2"/>
              </w:rPr>
            </w:pPr>
          </w:p>
          <w:p w14:paraId="16FA572F" w14:textId="77777777" w:rsidR="002601DF" w:rsidRPr="001F00D4" w:rsidRDefault="002601DF" w:rsidP="002601DF">
            <w:pPr>
              <w:spacing w:after="120"/>
              <w:rPr>
                <w:rFonts w:ascii="Calibri" w:eastAsia="Times New Roman" w:hAnsi="Calibri" w:cs="Arial"/>
                <w:b/>
                <w:kern w:val="1"/>
              </w:rPr>
            </w:pPr>
            <w:r w:rsidRPr="001F00D4">
              <w:rPr>
                <w:rFonts w:ascii="Calibri" w:eastAsia="Times New Roman" w:hAnsi="Calibri" w:cs="Arial"/>
                <w:b/>
                <w:kern w:val="2"/>
              </w:rPr>
              <w:t xml:space="preserve">Plan rozwoju </w:t>
            </w:r>
            <w:r w:rsidRPr="001F00D4">
              <w:rPr>
                <w:rFonts w:ascii="Calibri" w:eastAsia="Times New Roman" w:hAnsi="Calibri" w:cs="Arial"/>
                <w:b/>
                <w:kern w:val="2"/>
              </w:rPr>
              <w:lastRenderedPageBreak/>
              <w:t>eksportu/internacjonalizacji/strategii biznesowej przedsiębiorstw/a</w:t>
            </w:r>
          </w:p>
        </w:tc>
        <w:tc>
          <w:tcPr>
            <w:tcW w:w="6480" w:type="dxa"/>
          </w:tcPr>
          <w:p w14:paraId="1CEF520F" w14:textId="77777777" w:rsidR="002601DF" w:rsidRPr="001F00D4" w:rsidRDefault="002601DF" w:rsidP="00464BB7">
            <w:pPr>
              <w:snapToGrid w:val="0"/>
              <w:jc w:val="both"/>
              <w:rPr>
                <w:rFonts w:ascii="Calibri" w:eastAsia="Times New Roman" w:hAnsi="Calibri" w:cs="Times New Roman"/>
              </w:rPr>
            </w:pPr>
            <w:r w:rsidRPr="001F00D4">
              <w:rPr>
                <w:rFonts w:ascii="Calibri" w:hAnsi="Calibri"/>
              </w:rPr>
              <w:lastRenderedPageBreak/>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14:paraId="242BD4D4" w14:textId="77777777" w:rsidR="002601DF" w:rsidRPr="001F00D4" w:rsidRDefault="002601DF" w:rsidP="00464BB7">
            <w:pPr>
              <w:snapToGrid w:val="0"/>
              <w:jc w:val="both"/>
              <w:rPr>
                <w:rFonts w:ascii="Calibri" w:eastAsia="Times New Roman" w:hAnsi="Calibri" w:cs="Times New Roman"/>
              </w:rPr>
            </w:pPr>
          </w:p>
          <w:p w14:paraId="40909884" w14:textId="77777777" w:rsidR="002601DF" w:rsidRPr="001F00D4" w:rsidRDefault="002601DF" w:rsidP="00464BB7">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0637CF15" w14:textId="77777777" w:rsidR="002601DF" w:rsidRPr="001F00D4" w:rsidRDefault="002601DF" w:rsidP="00464BB7">
            <w:pPr>
              <w:jc w:val="both"/>
              <w:rPr>
                <w:rFonts w:ascii="Calibri" w:eastAsia="Times New Roman" w:hAnsi="Calibri" w:cs="Times New Roman"/>
              </w:rPr>
            </w:pPr>
          </w:p>
          <w:p w14:paraId="261004EA" w14:textId="77777777" w:rsidR="002601DF" w:rsidRPr="001F00D4" w:rsidRDefault="002601DF" w:rsidP="00464BB7">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r>
            <w:r w:rsidRPr="001F00D4">
              <w:rPr>
                <w:rFonts w:ascii="Calibri" w:eastAsia="Times New Roman" w:hAnsi="Calibri" w:cs="Times New Roman"/>
              </w:rPr>
              <w:lastRenderedPageBreak/>
              <w:t>i wniosku o dofinansowanie.</w:t>
            </w:r>
          </w:p>
          <w:p w14:paraId="4F9945E5" w14:textId="77777777" w:rsidR="002601DF" w:rsidRPr="001F00D4" w:rsidRDefault="002601DF" w:rsidP="00464BB7">
            <w:pPr>
              <w:jc w:val="both"/>
              <w:rPr>
                <w:rFonts w:ascii="Calibri" w:eastAsia="Times New Roman" w:hAnsi="Calibri" w:cs="Times New Roman"/>
              </w:rPr>
            </w:pPr>
          </w:p>
          <w:p w14:paraId="461B4792" w14:textId="77777777" w:rsidR="002601DF" w:rsidRPr="001F00D4" w:rsidRDefault="002601DF" w:rsidP="00464BB7">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14:paraId="1F957CAA" w14:textId="77777777" w:rsidR="002601DF" w:rsidRPr="001F00D4" w:rsidRDefault="002601DF" w:rsidP="00464BB7">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14:paraId="44DC4A51" w14:textId="77777777" w:rsidR="002601DF" w:rsidRPr="001F00D4" w:rsidRDefault="002601DF" w:rsidP="00464BB7">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868" w:type="dxa"/>
          </w:tcPr>
          <w:p w14:paraId="521BE6FB" w14:textId="77777777" w:rsidR="002601DF" w:rsidRPr="001F00D4" w:rsidRDefault="002601DF" w:rsidP="00464BB7">
            <w:pPr>
              <w:jc w:val="center"/>
              <w:rPr>
                <w:rFonts w:ascii="Calibri" w:hAnsi="Calibri"/>
                <w:bCs/>
                <w:iCs/>
              </w:rPr>
            </w:pPr>
          </w:p>
          <w:p w14:paraId="1379180F" w14:textId="77777777" w:rsidR="002601DF" w:rsidRPr="001F00D4" w:rsidRDefault="002601DF" w:rsidP="00464BB7">
            <w:pPr>
              <w:jc w:val="center"/>
              <w:rPr>
                <w:rFonts w:ascii="Calibri" w:hAnsi="Calibri"/>
                <w:bCs/>
                <w:iCs/>
              </w:rPr>
            </w:pPr>
          </w:p>
          <w:p w14:paraId="279CA801" w14:textId="77777777" w:rsidR="002601DF" w:rsidRPr="001F00D4" w:rsidRDefault="002601DF" w:rsidP="00464BB7">
            <w:pPr>
              <w:jc w:val="center"/>
              <w:rPr>
                <w:rFonts w:ascii="Calibri" w:hAnsi="Calibri"/>
                <w:bCs/>
                <w:iCs/>
              </w:rPr>
            </w:pPr>
          </w:p>
          <w:p w14:paraId="3FE5FCD0" w14:textId="77777777" w:rsidR="002601DF" w:rsidRPr="001F00D4" w:rsidRDefault="002601DF" w:rsidP="00464BB7">
            <w:pPr>
              <w:jc w:val="center"/>
              <w:rPr>
                <w:rFonts w:ascii="Calibri" w:hAnsi="Calibri"/>
                <w:bCs/>
                <w:iCs/>
              </w:rPr>
            </w:pPr>
          </w:p>
          <w:p w14:paraId="75209838" w14:textId="77777777" w:rsidR="002601DF" w:rsidRPr="001F00D4" w:rsidRDefault="002601DF" w:rsidP="00464BB7">
            <w:pPr>
              <w:jc w:val="center"/>
              <w:rPr>
                <w:rFonts w:ascii="Calibri" w:hAnsi="Calibri"/>
                <w:bCs/>
                <w:iCs/>
              </w:rPr>
            </w:pPr>
          </w:p>
          <w:p w14:paraId="7E7C8251" w14:textId="77777777" w:rsidR="002601DF" w:rsidRPr="001F00D4" w:rsidRDefault="002601DF" w:rsidP="00464BB7">
            <w:pPr>
              <w:jc w:val="center"/>
              <w:rPr>
                <w:rFonts w:ascii="Calibri" w:hAnsi="Calibri"/>
                <w:bCs/>
                <w:iCs/>
              </w:rPr>
            </w:pPr>
          </w:p>
          <w:p w14:paraId="09A065E0" w14:textId="77777777" w:rsidR="002601DF" w:rsidRPr="001F00D4" w:rsidRDefault="002601DF" w:rsidP="00464BB7">
            <w:pPr>
              <w:jc w:val="center"/>
              <w:rPr>
                <w:rFonts w:ascii="Calibri" w:hAnsi="Calibri"/>
                <w:bCs/>
                <w:iCs/>
              </w:rPr>
            </w:pPr>
          </w:p>
          <w:p w14:paraId="6970ED02" w14:textId="77777777" w:rsidR="002601DF" w:rsidRPr="001F00D4" w:rsidRDefault="002601DF" w:rsidP="00464BB7">
            <w:pPr>
              <w:jc w:val="center"/>
              <w:rPr>
                <w:rFonts w:ascii="Calibri" w:hAnsi="Calibri"/>
                <w:bCs/>
                <w:iCs/>
              </w:rPr>
            </w:pPr>
          </w:p>
          <w:p w14:paraId="2C414D21" w14:textId="77777777" w:rsidR="002601DF" w:rsidRPr="001F00D4" w:rsidRDefault="002601DF" w:rsidP="00464BB7">
            <w:pPr>
              <w:jc w:val="center"/>
              <w:rPr>
                <w:rFonts w:ascii="Calibri" w:hAnsi="Calibri"/>
                <w:bCs/>
                <w:iCs/>
              </w:rPr>
            </w:pPr>
          </w:p>
          <w:p w14:paraId="6038B7F0" w14:textId="77777777" w:rsidR="002601DF" w:rsidRPr="001F00D4" w:rsidRDefault="002601DF" w:rsidP="00464BB7">
            <w:pPr>
              <w:jc w:val="center"/>
              <w:rPr>
                <w:rFonts w:ascii="Calibri" w:hAnsi="Calibri"/>
                <w:bCs/>
                <w:iCs/>
              </w:rPr>
            </w:pPr>
          </w:p>
          <w:p w14:paraId="7AF560EE" w14:textId="77777777" w:rsidR="002601DF" w:rsidRPr="001F00D4" w:rsidRDefault="002601DF" w:rsidP="00464BB7">
            <w:pPr>
              <w:jc w:val="center"/>
              <w:rPr>
                <w:rFonts w:ascii="Calibri" w:hAnsi="Calibri"/>
                <w:bCs/>
                <w:iCs/>
              </w:rPr>
            </w:pPr>
          </w:p>
          <w:p w14:paraId="32947622" w14:textId="77777777" w:rsidR="002601DF" w:rsidRPr="001F00D4" w:rsidRDefault="002601DF" w:rsidP="00464BB7">
            <w:pPr>
              <w:jc w:val="center"/>
              <w:rPr>
                <w:rFonts w:ascii="Calibri" w:hAnsi="Calibri"/>
                <w:bCs/>
                <w:iCs/>
              </w:rPr>
            </w:pPr>
            <w:r w:rsidRPr="001F00D4">
              <w:rPr>
                <w:rFonts w:ascii="Calibri" w:hAnsi="Calibri"/>
                <w:bCs/>
                <w:iCs/>
              </w:rPr>
              <w:t>Tak/Nie</w:t>
            </w:r>
          </w:p>
          <w:p w14:paraId="0484D0F2" w14:textId="77777777" w:rsidR="002601DF" w:rsidRPr="001F00D4" w:rsidRDefault="002601DF" w:rsidP="00464BB7">
            <w:pPr>
              <w:jc w:val="center"/>
              <w:rPr>
                <w:rFonts w:ascii="Calibri" w:hAnsi="Calibri"/>
                <w:bCs/>
                <w:iCs/>
              </w:rPr>
            </w:pPr>
            <w:r w:rsidRPr="001F00D4">
              <w:rPr>
                <w:rFonts w:ascii="Calibri" w:hAnsi="Calibri"/>
                <w:bCs/>
                <w:iCs/>
              </w:rPr>
              <w:t>Kryterium obligatoryjne</w:t>
            </w:r>
          </w:p>
          <w:p w14:paraId="7650782D" w14:textId="77777777" w:rsidR="002601DF" w:rsidRPr="001F00D4" w:rsidRDefault="002601DF" w:rsidP="00464BB7">
            <w:pPr>
              <w:jc w:val="center"/>
              <w:rPr>
                <w:rFonts w:ascii="Calibri" w:hAnsi="Calibri"/>
                <w:bCs/>
                <w:iCs/>
              </w:rPr>
            </w:pPr>
            <w:r w:rsidRPr="001F00D4">
              <w:rPr>
                <w:rFonts w:ascii="Calibri" w:hAnsi="Calibri"/>
                <w:bCs/>
                <w:iCs/>
              </w:rPr>
              <w:t xml:space="preserve">(spełnienie jest niezbędne dla </w:t>
            </w:r>
            <w:r w:rsidRPr="001F00D4">
              <w:rPr>
                <w:rFonts w:ascii="Calibri" w:hAnsi="Calibri"/>
                <w:bCs/>
                <w:iCs/>
              </w:rPr>
              <w:lastRenderedPageBreak/>
              <w:t>możliwości otrzymania dofinansowania).</w:t>
            </w:r>
          </w:p>
          <w:p w14:paraId="081F5342" w14:textId="77777777" w:rsidR="002601DF" w:rsidRPr="001F00D4" w:rsidRDefault="002601DF" w:rsidP="00464BB7">
            <w:pPr>
              <w:jc w:val="center"/>
              <w:rPr>
                <w:rFonts w:ascii="Calibri" w:hAnsi="Calibri"/>
                <w:bCs/>
                <w:iCs/>
              </w:rPr>
            </w:pPr>
            <w:r w:rsidRPr="001F00D4">
              <w:rPr>
                <w:rFonts w:ascii="Calibri" w:hAnsi="Calibri"/>
                <w:bCs/>
                <w:iCs/>
              </w:rPr>
              <w:t>Niespełnienie kryterium oznacza odrzucenie wniosku</w:t>
            </w:r>
          </w:p>
          <w:p w14:paraId="34C9B6A9" w14:textId="77777777" w:rsidR="002601DF" w:rsidRPr="001F00D4" w:rsidRDefault="002601DF" w:rsidP="00464BB7">
            <w:pPr>
              <w:spacing w:after="120"/>
              <w:jc w:val="center"/>
              <w:rPr>
                <w:rFonts w:ascii="Calibri" w:eastAsia="Times New Roman" w:hAnsi="Calibri" w:cs="Arial"/>
                <w:b/>
                <w:kern w:val="1"/>
              </w:rPr>
            </w:pPr>
          </w:p>
        </w:tc>
      </w:tr>
      <w:tr w:rsidR="002601DF" w:rsidRPr="00D7400D" w14:paraId="644D4376" w14:textId="77777777" w:rsidTr="002601DF">
        <w:trPr>
          <w:trHeight w:val="432"/>
        </w:trPr>
        <w:tc>
          <w:tcPr>
            <w:tcW w:w="1072" w:type="dxa"/>
            <w:vAlign w:val="center"/>
          </w:tcPr>
          <w:p w14:paraId="49C7B553" w14:textId="77777777" w:rsidR="002601DF" w:rsidRDefault="002601DF" w:rsidP="002601DF">
            <w:pPr>
              <w:spacing w:after="120"/>
              <w:jc w:val="center"/>
              <w:rPr>
                <w:rFonts w:ascii="Calibri" w:eastAsia="Times New Roman" w:hAnsi="Calibri" w:cs="Arial"/>
                <w:b/>
                <w:kern w:val="1"/>
              </w:rPr>
            </w:pPr>
          </w:p>
          <w:p w14:paraId="0D83FEC8" w14:textId="77777777" w:rsidR="002601DF" w:rsidRPr="001F00D4" w:rsidRDefault="002601DF" w:rsidP="002601DF">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181" w:type="dxa"/>
            <w:vAlign w:val="center"/>
          </w:tcPr>
          <w:p w14:paraId="1BD1F907" w14:textId="77777777" w:rsidR="00A73F2C" w:rsidRDefault="00A73F2C" w:rsidP="002601DF">
            <w:pPr>
              <w:snapToGrid w:val="0"/>
              <w:rPr>
                <w:rFonts w:ascii="Calibri" w:eastAsiaTheme="minorHAnsi" w:hAnsi="Calibri" w:cs="Arial"/>
                <w:b/>
                <w:lang w:eastAsia="en-US"/>
              </w:rPr>
            </w:pPr>
          </w:p>
          <w:p w14:paraId="614B4820" w14:textId="77777777" w:rsidR="00A73F2C" w:rsidRDefault="00A73F2C" w:rsidP="002601DF">
            <w:pPr>
              <w:snapToGrid w:val="0"/>
              <w:rPr>
                <w:rFonts w:ascii="Calibri" w:eastAsiaTheme="minorHAnsi" w:hAnsi="Calibri" w:cs="Arial"/>
                <w:b/>
                <w:lang w:eastAsia="en-US"/>
              </w:rPr>
            </w:pPr>
          </w:p>
          <w:p w14:paraId="201AD183" w14:textId="77777777" w:rsidR="00A73F2C" w:rsidRDefault="00A73F2C" w:rsidP="002601DF">
            <w:pPr>
              <w:snapToGrid w:val="0"/>
              <w:rPr>
                <w:rFonts w:ascii="Calibri" w:eastAsiaTheme="minorHAnsi" w:hAnsi="Calibri" w:cs="Arial"/>
                <w:b/>
                <w:lang w:eastAsia="en-US"/>
              </w:rPr>
            </w:pPr>
          </w:p>
          <w:p w14:paraId="3FE458EB" w14:textId="77777777" w:rsidR="00A73F2C" w:rsidRDefault="00A73F2C" w:rsidP="002601DF">
            <w:pPr>
              <w:snapToGrid w:val="0"/>
              <w:rPr>
                <w:rFonts w:ascii="Calibri" w:eastAsiaTheme="minorHAnsi" w:hAnsi="Calibri" w:cs="Arial"/>
                <w:b/>
                <w:lang w:eastAsia="en-US"/>
              </w:rPr>
            </w:pPr>
          </w:p>
          <w:p w14:paraId="36341067" w14:textId="77777777" w:rsidR="00A73F2C" w:rsidRDefault="00A73F2C" w:rsidP="002601DF">
            <w:pPr>
              <w:snapToGrid w:val="0"/>
              <w:rPr>
                <w:rFonts w:ascii="Calibri" w:eastAsiaTheme="minorHAnsi" w:hAnsi="Calibri" w:cs="Arial"/>
                <w:b/>
                <w:lang w:eastAsia="en-US"/>
              </w:rPr>
            </w:pPr>
          </w:p>
          <w:p w14:paraId="066621E1" w14:textId="77777777" w:rsidR="00A73F2C" w:rsidRDefault="00A73F2C" w:rsidP="002601DF">
            <w:pPr>
              <w:snapToGrid w:val="0"/>
              <w:rPr>
                <w:rFonts w:ascii="Calibri" w:eastAsiaTheme="minorHAnsi" w:hAnsi="Calibri" w:cs="Arial"/>
                <w:b/>
                <w:lang w:eastAsia="en-US"/>
              </w:rPr>
            </w:pPr>
          </w:p>
          <w:p w14:paraId="172E5BC7" w14:textId="77777777" w:rsidR="00A73F2C" w:rsidRDefault="00A73F2C" w:rsidP="002601DF">
            <w:pPr>
              <w:snapToGrid w:val="0"/>
              <w:rPr>
                <w:rFonts w:ascii="Calibri" w:eastAsiaTheme="minorHAnsi" w:hAnsi="Calibri" w:cs="Arial"/>
                <w:b/>
                <w:lang w:eastAsia="en-US"/>
              </w:rPr>
            </w:pPr>
          </w:p>
          <w:p w14:paraId="6883AD1E" w14:textId="77777777" w:rsidR="002601DF" w:rsidRPr="001F00D4" w:rsidRDefault="002601DF" w:rsidP="002601DF">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14:paraId="1E955136" w14:textId="77777777" w:rsidR="002601DF" w:rsidRPr="001F00D4" w:rsidRDefault="002601DF" w:rsidP="002601DF">
            <w:pPr>
              <w:snapToGrid w:val="0"/>
              <w:rPr>
                <w:rFonts w:ascii="Calibri" w:eastAsiaTheme="minorHAnsi" w:hAnsi="Calibri" w:cs="Arial"/>
                <w:b/>
                <w:lang w:eastAsia="en-US"/>
              </w:rPr>
            </w:pPr>
          </w:p>
          <w:p w14:paraId="61593B03" w14:textId="77777777" w:rsidR="002601DF" w:rsidRPr="001F00D4" w:rsidRDefault="002601DF" w:rsidP="002601DF">
            <w:pPr>
              <w:rPr>
                <w:rFonts w:ascii="Calibri" w:eastAsia="Calibri" w:hAnsi="Calibri" w:cs="Arial"/>
                <w:lang w:eastAsia="en-US"/>
              </w:rPr>
            </w:pPr>
          </w:p>
          <w:p w14:paraId="3739DD59" w14:textId="77777777" w:rsidR="002601DF" w:rsidRPr="001F00D4" w:rsidRDefault="002601DF" w:rsidP="002601DF">
            <w:pPr>
              <w:rPr>
                <w:rFonts w:ascii="Calibri" w:eastAsia="Calibri" w:hAnsi="Calibri" w:cs="Arial"/>
                <w:lang w:eastAsia="en-US"/>
              </w:rPr>
            </w:pPr>
          </w:p>
          <w:p w14:paraId="41ED7174" w14:textId="77777777" w:rsidR="002601DF" w:rsidRPr="001F00D4" w:rsidRDefault="002601DF" w:rsidP="002601DF">
            <w:pPr>
              <w:rPr>
                <w:rFonts w:ascii="Calibri" w:eastAsia="Calibri" w:hAnsi="Calibri" w:cs="Arial"/>
                <w:lang w:eastAsia="en-US"/>
              </w:rPr>
            </w:pPr>
          </w:p>
          <w:p w14:paraId="4D264BFA" w14:textId="77777777" w:rsidR="002601DF" w:rsidRPr="001F00D4" w:rsidRDefault="002601DF" w:rsidP="002601DF">
            <w:pPr>
              <w:rPr>
                <w:rFonts w:ascii="Calibri" w:eastAsia="Calibri" w:hAnsi="Calibri" w:cs="Arial"/>
                <w:lang w:eastAsia="en-US"/>
              </w:rPr>
            </w:pPr>
          </w:p>
          <w:p w14:paraId="513D91AF" w14:textId="77777777" w:rsidR="002601DF" w:rsidRPr="001F00D4" w:rsidRDefault="002601DF" w:rsidP="002601DF">
            <w:pPr>
              <w:snapToGrid w:val="0"/>
              <w:rPr>
                <w:rFonts w:ascii="Calibri" w:eastAsia="Times New Roman" w:hAnsi="Calibri" w:cs="Arial"/>
                <w:b/>
                <w:lang w:eastAsia="en-US"/>
              </w:rPr>
            </w:pPr>
          </w:p>
          <w:p w14:paraId="420AB493" w14:textId="77777777" w:rsidR="002601DF" w:rsidRPr="001F00D4" w:rsidRDefault="002601DF" w:rsidP="002601DF">
            <w:pPr>
              <w:snapToGrid w:val="0"/>
              <w:rPr>
                <w:rFonts w:ascii="Calibri" w:eastAsia="Times New Roman" w:hAnsi="Calibri" w:cs="Arial"/>
                <w:b/>
                <w:lang w:eastAsia="en-US"/>
              </w:rPr>
            </w:pPr>
          </w:p>
          <w:p w14:paraId="2FBE489D" w14:textId="77777777" w:rsidR="002601DF" w:rsidRPr="001F00D4" w:rsidRDefault="002601DF" w:rsidP="002601DF">
            <w:pPr>
              <w:snapToGrid w:val="0"/>
              <w:rPr>
                <w:rFonts w:ascii="Calibri" w:eastAsia="Times New Roman" w:hAnsi="Calibri" w:cs="Arial"/>
                <w:b/>
                <w:lang w:eastAsia="en-US"/>
              </w:rPr>
            </w:pPr>
          </w:p>
        </w:tc>
        <w:tc>
          <w:tcPr>
            <w:tcW w:w="6480" w:type="dxa"/>
            <w:vAlign w:val="center"/>
          </w:tcPr>
          <w:p w14:paraId="31F48760"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0CFA4DA3" w14:textId="77777777" w:rsidR="002601DF" w:rsidRPr="001F00D4" w:rsidRDefault="002601DF" w:rsidP="00464BB7">
            <w:pPr>
              <w:snapToGrid w:val="0"/>
              <w:jc w:val="both"/>
              <w:rPr>
                <w:rFonts w:ascii="Calibri" w:eastAsia="Times New Roman" w:hAnsi="Calibri" w:cs="Arial"/>
                <w:lang w:eastAsia="en-US"/>
              </w:rPr>
            </w:pPr>
          </w:p>
          <w:p w14:paraId="79811EEF"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698CA3EB" w14:textId="77777777" w:rsidR="002601DF" w:rsidRPr="001F00D4" w:rsidRDefault="002601DF" w:rsidP="00464BB7">
            <w:pPr>
              <w:snapToGrid w:val="0"/>
              <w:jc w:val="both"/>
              <w:rPr>
                <w:rFonts w:ascii="Calibri" w:eastAsia="Times New Roman" w:hAnsi="Calibri" w:cs="Arial"/>
                <w:lang w:eastAsia="en-US"/>
              </w:rPr>
            </w:pPr>
          </w:p>
          <w:p w14:paraId="53795A31" w14:textId="77777777" w:rsidR="002601DF" w:rsidRPr="001F00D4" w:rsidRDefault="002601DF" w:rsidP="00464BB7">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7185F240" w14:textId="77777777" w:rsidR="002601DF" w:rsidRPr="001F00D4" w:rsidRDefault="002601DF" w:rsidP="00464BB7">
            <w:pPr>
              <w:jc w:val="both"/>
              <w:rPr>
                <w:rFonts w:ascii="Calibri" w:eastAsia="Calibri" w:hAnsi="Calibri" w:cs="Arial"/>
                <w:lang w:eastAsia="en-US"/>
              </w:rPr>
            </w:pPr>
          </w:p>
          <w:p w14:paraId="3AAB6308"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14:paraId="5C030564"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14:paraId="7AF2C536"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planowane w projekcie działania nie  wpisują się  w   podobszary </w:t>
            </w:r>
            <w:r w:rsidRPr="001F00D4">
              <w:rPr>
                <w:rFonts w:ascii="Calibri" w:eastAsia="Times New Roman" w:hAnsi="Calibri" w:cs="Arial"/>
                <w:lang w:eastAsia="en-US"/>
              </w:rPr>
              <w:lastRenderedPageBreak/>
              <w:t>dolnośląskich regionalnych inteligentnych specjalizacji wymienionych w dokumencie (0 pkt.).</w:t>
            </w:r>
          </w:p>
          <w:p w14:paraId="4E849A6F" w14:textId="77777777" w:rsidR="002601DF" w:rsidRPr="001F00D4" w:rsidRDefault="002601DF" w:rsidP="00464BB7">
            <w:pPr>
              <w:snapToGrid w:val="0"/>
              <w:jc w:val="both"/>
              <w:rPr>
                <w:rFonts w:ascii="Calibri" w:eastAsia="Times New Roman" w:hAnsi="Calibri" w:cs="Arial"/>
                <w:lang w:eastAsia="en-US"/>
              </w:rPr>
            </w:pPr>
          </w:p>
          <w:p w14:paraId="50256ADE" w14:textId="77777777" w:rsidR="002601DF"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14:paraId="4681989F" w14:textId="77777777" w:rsidR="002601DF" w:rsidRDefault="002601DF" w:rsidP="00464BB7">
            <w:pPr>
              <w:snapToGrid w:val="0"/>
              <w:jc w:val="both"/>
              <w:rPr>
                <w:rFonts w:ascii="Calibri" w:eastAsia="Times New Roman" w:hAnsi="Calibri" w:cs="Arial"/>
                <w:lang w:eastAsia="en-US"/>
              </w:rPr>
            </w:pPr>
          </w:p>
          <w:p w14:paraId="74C8DAA9" w14:textId="77777777" w:rsidR="002601DF" w:rsidRDefault="002601DF" w:rsidP="00464BB7">
            <w:pPr>
              <w:snapToGrid w:val="0"/>
              <w:jc w:val="both"/>
              <w:rPr>
                <w:rFonts w:ascii="Calibri" w:eastAsia="Times New Roman" w:hAnsi="Calibri" w:cs="Arial"/>
                <w:lang w:eastAsia="en-US"/>
              </w:rPr>
            </w:pPr>
          </w:p>
          <w:p w14:paraId="5879697F" w14:textId="77777777" w:rsidR="002601DF" w:rsidRPr="001F00D4" w:rsidRDefault="002601DF" w:rsidP="00464BB7">
            <w:pPr>
              <w:snapToGrid w:val="0"/>
              <w:jc w:val="both"/>
              <w:rPr>
                <w:rFonts w:ascii="Calibri" w:eastAsia="Times New Roman" w:hAnsi="Calibri" w:cs="Arial"/>
                <w:lang w:eastAsia="en-US"/>
              </w:rPr>
            </w:pPr>
          </w:p>
          <w:p w14:paraId="44D120C0" w14:textId="77777777" w:rsidR="002601DF" w:rsidRPr="001F00D4" w:rsidRDefault="002601DF" w:rsidP="00464BB7">
            <w:pPr>
              <w:rPr>
                <w:rFonts w:ascii="Calibri" w:eastAsia="Times New Roman" w:hAnsi="Calibri" w:cs="Arial"/>
                <w:lang w:eastAsia="en-US"/>
              </w:rPr>
            </w:pPr>
          </w:p>
        </w:tc>
        <w:tc>
          <w:tcPr>
            <w:tcW w:w="3868" w:type="dxa"/>
            <w:vAlign w:val="center"/>
          </w:tcPr>
          <w:p w14:paraId="25E24A02" w14:textId="77777777" w:rsidR="002601DF" w:rsidRPr="001F00D4" w:rsidRDefault="002601DF" w:rsidP="00464BB7">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14:paraId="753DE38C" w14:textId="77777777" w:rsidR="002601DF" w:rsidRPr="001F00D4" w:rsidRDefault="002601DF" w:rsidP="00464BB7">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14:paraId="624F743C" w14:textId="77777777" w:rsidR="002601DF" w:rsidRPr="001F00D4" w:rsidRDefault="002601DF" w:rsidP="00464BB7">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14:paraId="1D2AFDBD" w14:textId="77777777" w:rsidR="002601DF" w:rsidRPr="001F00D4" w:rsidRDefault="002601DF" w:rsidP="00464BB7">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14:paraId="1554EA45" w14:textId="77777777" w:rsidR="002601DF" w:rsidRPr="001F00D4" w:rsidRDefault="002601DF" w:rsidP="00464BB7">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14:paraId="75AC0BCA" w14:textId="77777777" w:rsidR="002601DF" w:rsidRPr="001F00D4" w:rsidRDefault="002601DF" w:rsidP="00464BB7">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2601DF" w:rsidRPr="00D7400D" w14:paraId="07235960" w14:textId="77777777" w:rsidTr="002601DF">
        <w:trPr>
          <w:trHeight w:val="432"/>
        </w:trPr>
        <w:tc>
          <w:tcPr>
            <w:tcW w:w="1072" w:type="dxa"/>
            <w:vAlign w:val="center"/>
          </w:tcPr>
          <w:p w14:paraId="0321E21C" w14:textId="77777777" w:rsidR="002601DF" w:rsidRPr="00717132" w:rsidRDefault="002601DF" w:rsidP="002601DF">
            <w:pPr>
              <w:spacing w:after="120"/>
              <w:jc w:val="center"/>
              <w:rPr>
                <w:rFonts w:ascii="Calibri" w:eastAsia="Times New Roman" w:hAnsi="Calibri" w:cs="Arial"/>
                <w:b/>
                <w:kern w:val="1"/>
              </w:rPr>
            </w:pPr>
          </w:p>
          <w:p w14:paraId="45EBF04A" w14:textId="77777777" w:rsidR="002601DF" w:rsidRPr="00717132" w:rsidRDefault="002601DF" w:rsidP="002601DF">
            <w:pPr>
              <w:spacing w:after="120"/>
              <w:jc w:val="center"/>
              <w:rPr>
                <w:rFonts w:ascii="Calibri" w:eastAsia="Times New Roman" w:hAnsi="Calibri" w:cs="Arial"/>
                <w:b/>
                <w:kern w:val="1"/>
              </w:rPr>
            </w:pPr>
          </w:p>
          <w:p w14:paraId="076E0F7F" w14:textId="77777777" w:rsidR="002601DF" w:rsidRPr="00717132" w:rsidRDefault="002601DF" w:rsidP="002601DF">
            <w:pPr>
              <w:spacing w:after="120"/>
              <w:jc w:val="center"/>
              <w:rPr>
                <w:rFonts w:ascii="Calibri" w:eastAsia="Times New Roman" w:hAnsi="Calibri" w:cs="Arial"/>
                <w:b/>
                <w:kern w:val="1"/>
              </w:rPr>
            </w:pPr>
          </w:p>
          <w:p w14:paraId="24551FA1" w14:textId="77777777" w:rsidR="002601DF" w:rsidRPr="00717132" w:rsidRDefault="002601DF" w:rsidP="002601DF">
            <w:pPr>
              <w:spacing w:after="120"/>
              <w:jc w:val="center"/>
              <w:rPr>
                <w:rFonts w:ascii="Calibri" w:eastAsia="Times New Roman" w:hAnsi="Calibri" w:cs="Arial"/>
                <w:b/>
                <w:kern w:val="1"/>
              </w:rPr>
            </w:pPr>
          </w:p>
          <w:p w14:paraId="70AB2892" w14:textId="77777777" w:rsidR="002601DF" w:rsidRPr="00717132" w:rsidRDefault="002601DF" w:rsidP="002601DF">
            <w:pPr>
              <w:spacing w:after="120"/>
              <w:jc w:val="center"/>
              <w:rPr>
                <w:rFonts w:ascii="Calibri" w:eastAsia="Times New Roman" w:hAnsi="Calibri" w:cs="Arial"/>
                <w:b/>
                <w:kern w:val="1"/>
              </w:rPr>
            </w:pPr>
          </w:p>
          <w:p w14:paraId="71405502" w14:textId="77777777" w:rsidR="002601DF" w:rsidRDefault="002601DF" w:rsidP="002601DF">
            <w:pPr>
              <w:spacing w:after="120"/>
              <w:jc w:val="center"/>
              <w:rPr>
                <w:rFonts w:ascii="Calibri" w:eastAsia="Times New Roman" w:hAnsi="Calibri" w:cs="Arial"/>
                <w:b/>
                <w:kern w:val="1"/>
              </w:rPr>
            </w:pPr>
          </w:p>
          <w:p w14:paraId="4C0A2430" w14:textId="77777777" w:rsidR="002601DF" w:rsidRPr="001F00D4" w:rsidRDefault="002601DF" w:rsidP="002601DF">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181" w:type="dxa"/>
            <w:vAlign w:val="center"/>
          </w:tcPr>
          <w:p w14:paraId="3C1B2605" w14:textId="77777777" w:rsidR="002601DF" w:rsidRPr="001F00D4" w:rsidRDefault="002601DF" w:rsidP="002601DF">
            <w:pPr>
              <w:snapToGrid w:val="0"/>
              <w:rPr>
                <w:rFonts w:ascii="Calibri" w:eastAsia="Times New Roman" w:hAnsi="Calibri" w:cs="Arial"/>
                <w:b/>
              </w:rPr>
            </w:pPr>
          </w:p>
          <w:p w14:paraId="788E6CD3" w14:textId="77777777" w:rsidR="002601DF" w:rsidRPr="001F00D4" w:rsidRDefault="002601DF" w:rsidP="002601DF">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14:paraId="0AF1C0C8" w14:textId="77777777" w:rsidR="002601DF" w:rsidRPr="001F00D4" w:rsidRDefault="002601DF" w:rsidP="002601DF">
            <w:pPr>
              <w:snapToGrid w:val="0"/>
              <w:rPr>
                <w:rFonts w:ascii="Calibri" w:eastAsia="Times New Roman" w:hAnsi="Calibri" w:cs="Arial"/>
                <w:b/>
              </w:rPr>
            </w:pPr>
          </w:p>
        </w:tc>
        <w:tc>
          <w:tcPr>
            <w:tcW w:w="6480" w:type="dxa"/>
            <w:vAlign w:val="center"/>
          </w:tcPr>
          <w:p w14:paraId="777D824F"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będzie czy projekt jest realizowany w ramach partnerstwa MŚP?  </w:t>
            </w:r>
          </w:p>
          <w:p w14:paraId="24FCFFBF"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8EBFD5C" w14:textId="77777777" w:rsidR="002601DF" w:rsidRPr="001F00D4" w:rsidRDefault="002601DF" w:rsidP="00464BB7">
            <w:pPr>
              <w:snapToGrid w:val="0"/>
              <w:jc w:val="both"/>
              <w:rPr>
                <w:rFonts w:ascii="Calibri" w:eastAsia="Times New Roman" w:hAnsi="Calibri" w:cs="Arial"/>
                <w:lang w:eastAsia="en-US"/>
              </w:rPr>
            </w:pPr>
          </w:p>
          <w:p w14:paraId="30636407"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14:paraId="70011D75"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14:paraId="75D40531"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14:paraId="61D81405"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14:paraId="39850152" w14:textId="77777777" w:rsidR="002601DF" w:rsidRPr="001F00D4" w:rsidRDefault="002601DF" w:rsidP="00464BB7">
            <w:pPr>
              <w:snapToGrid w:val="0"/>
              <w:jc w:val="both"/>
              <w:rPr>
                <w:rFonts w:ascii="Calibri" w:eastAsia="Times New Roman" w:hAnsi="Calibri" w:cs="Arial"/>
                <w:lang w:eastAsia="en-US"/>
              </w:rPr>
            </w:pPr>
          </w:p>
          <w:p w14:paraId="3E908A25" w14:textId="77777777" w:rsidR="002601DF" w:rsidRPr="001F00D4" w:rsidRDefault="002601DF" w:rsidP="00464BB7">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dołączonej umowy partnerskiej  i wniosku o dofinansowanie.   </w:t>
            </w:r>
          </w:p>
          <w:p w14:paraId="4A1081BC" w14:textId="77777777" w:rsidR="002601DF" w:rsidRPr="001F00D4" w:rsidRDefault="002601DF" w:rsidP="00464BB7">
            <w:pPr>
              <w:snapToGrid w:val="0"/>
              <w:rPr>
                <w:rFonts w:ascii="Calibri" w:eastAsia="Times New Roman" w:hAnsi="Calibri" w:cs="Arial"/>
                <w:lang w:eastAsia="en-US"/>
              </w:rPr>
            </w:pPr>
          </w:p>
        </w:tc>
        <w:tc>
          <w:tcPr>
            <w:tcW w:w="3868" w:type="dxa"/>
            <w:vAlign w:val="center"/>
          </w:tcPr>
          <w:p w14:paraId="764DF065"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0/1/2/4 punktów</w:t>
            </w:r>
          </w:p>
          <w:p w14:paraId="270C507F"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(0 punktów w</w:t>
            </w:r>
          </w:p>
          <w:p w14:paraId="1E78F114"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kryterium nie</w:t>
            </w:r>
          </w:p>
          <w:p w14:paraId="20C5570C"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oznacza</w:t>
            </w:r>
          </w:p>
          <w:p w14:paraId="4DA92579"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odrzucenia</w:t>
            </w:r>
          </w:p>
          <w:p w14:paraId="6D0F830C"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wniosku)</w:t>
            </w:r>
          </w:p>
        </w:tc>
      </w:tr>
      <w:tr w:rsidR="002601DF" w:rsidRPr="00D7400D" w14:paraId="5ED9ABAB" w14:textId="77777777" w:rsidTr="002601DF">
        <w:trPr>
          <w:trHeight w:val="432"/>
        </w:trPr>
        <w:tc>
          <w:tcPr>
            <w:tcW w:w="1072" w:type="dxa"/>
            <w:vAlign w:val="center"/>
          </w:tcPr>
          <w:p w14:paraId="72286EA5" w14:textId="77777777" w:rsidR="002601DF" w:rsidRPr="00717132" w:rsidRDefault="002601DF" w:rsidP="002601DF">
            <w:pPr>
              <w:spacing w:after="120"/>
              <w:jc w:val="center"/>
              <w:rPr>
                <w:rFonts w:ascii="Calibri" w:eastAsia="Times New Roman" w:hAnsi="Calibri" w:cs="Arial"/>
                <w:b/>
                <w:kern w:val="1"/>
              </w:rPr>
            </w:pPr>
          </w:p>
          <w:p w14:paraId="1429A7AE" w14:textId="77777777" w:rsidR="002601DF" w:rsidRPr="00717132" w:rsidRDefault="002601DF" w:rsidP="002601DF">
            <w:pPr>
              <w:spacing w:after="120"/>
              <w:jc w:val="center"/>
              <w:rPr>
                <w:rFonts w:ascii="Calibri" w:eastAsia="Times New Roman" w:hAnsi="Calibri" w:cs="Arial"/>
                <w:b/>
                <w:kern w:val="1"/>
              </w:rPr>
            </w:pPr>
          </w:p>
          <w:p w14:paraId="1D127BE1" w14:textId="77777777" w:rsidR="002601DF" w:rsidRDefault="002601DF" w:rsidP="002601DF">
            <w:pPr>
              <w:spacing w:after="120"/>
              <w:jc w:val="center"/>
              <w:rPr>
                <w:rFonts w:ascii="Calibri" w:eastAsia="Times New Roman" w:hAnsi="Calibri" w:cs="Arial"/>
                <w:b/>
                <w:kern w:val="1"/>
              </w:rPr>
            </w:pPr>
          </w:p>
          <w:p w14:paraId="69272D05" w14:textId="77777777" w:rsidR="002601DF" w:rsidRDefault="002601DF" w:rsidP="002601DF">
            <w:pPr>
              <w:spacing w:after="120"/>
              <w:jc w:val="center"/>
              <w:rPr>
                <w:rFonts w:ascii="Calibri" w:eastAsia="Times New Roman" w:hAnsi="Calibri" w:cs="Arial"/>
                <w:b/>
                <w:kern w:val="1"/>
              </w:rPr>
            </w:pPr>
          </w:p>
          <w:p w14:paraId="1EF70132" w14:textId="77777777" w:rsidR="002601DF" w:rsidRDefault="002601DF" w:rsidP="002601DF">
            <w:pPr>
              <w:spacing w:after="120"/>
              <w:jc w:val="center"/>
              <w:rPr>
                <w:rFonts w:ascii="Calibri" w:eastAsia="Times New Roman" w:hAnsi="Calibri" w:cs="Arial"/>
                <w:b/>
                <w:kern w:val="1"/>
              </w:rPr>
            </w:pPr>
          </w:p>
          <w:p w14:paraId="04F58F9E" w14:textId="77777777" w:rsidR="002601DF" w:rsidRPr="001F00D4" w:rsidRDefault="002601DF" w:rsidP="002601DF">
            <w:pPr>
              <w:spacing w:after="120"/>
              <w:jc w:val="center"/>
              <w:rPr>
                <w:rFonts w:ascii="Calibri" w:eastAsia="Times New Roman" w:hAnsi="Calibri" w:cs="Arial"/>
                <w:b/>
                <w:kern w:val="1"/>
              </w:rPr>
            </w:pPr>
            <w:r w:rsidRPr="001F00D4">
              <w:rPr>
                <w:rFonts w:ascii="Calibri" w:eastAsia="Times New Roman" w:hAnsi="Calibri" w:cs="Arial"/>
                <w:b/>
                <w:kern w:val="1"/>
              </w:rPr>
              <w:lastRenderedPageBreak/>
              <w:t>4.</w:t>
            </w:r>
          </w:p>
        </w:tc>
        <w:tc>
          <w:tcPr>
            <w:tcW w:w="3181" w:type="dxa"/>
            <w:vAlign w:val="center"/>
          </w:tcPr>
          <w:p w14:paraId="5B935991" w14:textId="77777777" w:rsidR="002601DF" w:rsidRDefault="002601DF" w:rsidP="002601DF">
            <w:pPr>
              <w:snapToGrid w:val="0"/>
              <w:rPr>
                <w:rFonts w:ascii="Calibri" w:eastAsia="Times New Roman" w:hAnsi="Calibri" w:cs="Arial"/>
                <w:b/>
                <w:lang w:eastAsia="en-US"/>
              </w:rPr>
            </w:pPr>
          </w:p>
          <w:p w14:paraId="3EE00038" w14:textId="77777777" w:rsidR="002601DF" w:rsidRDefault="002601DF" w:rsidP="002601DF">
            <w:pPr>
              <w:snapToGrid w:val="0"/>
              <w:rPr>
                <w:rFonts w:ascii="Calibri" w:eastAsia="Times New Roman" w:hAnsi="Calibri" w:cs="Arial"/>
                <w:b/>
                <w:lang w:eastAsia="en-US"/>
              </w:rPr>
            </w:pPr>
          </w:p>
          <w:p w14:paraId="32753771" w14:textId="77777777" w:rsidR="002601DF" w:rsidRDefault="002601DF" w:rsidP="002601DF">
            <w:pPr>
              <w:snapToGrid w:val="0"/>
              <w:rPr>
                <w:rFonts w:ascii="Calibri" w:eastAsia="Times New Roman" w:hAnsi="Calibri" w:cs="Arial"/>
                <w:b/>
                <w:lang w:eastAsia="en-US"/>
              </w:rPr>
            </w:pPr>
          </w:p>
          <w:p w14:paraId="55DCAE62" w14:textId="77777777" w:rsidR="002601DF" w:rsidRDefault="002601DF" w:rsidP="002601DF">
            <w:pPr>
              <w:snapToGrid w:val="0"/>
              <w:rPr>
                <w:rFonts w:ascii="Calibri" w:eastAsia="Times New Roman" w:hAnsi="Calibri" w:cs="Arial"/>
                <w:b/>
                <w:lang w:eastAsia="en-US"/>
              </w:rPr>
            </w:pPr>
          </w:p>
          <w:p w14:paraId="0E1AD89F" w14:textId="77777777" w:rsidR="002601DF" w:rsidRDefault="002601DF" w:rsidP="002601DF">
            <w:pPr>
              <w:snapToGrid w:val="0"/>
              <w:rPr>
                <w:rFonts w:ascii="Calibri" w:eastAsia="Times New Roman" w:hAnsi="Calibri" w:cs="Arial"/>
                <w:b/>
                <w:lang w:eastAsia="en-US"/>
              </w:rPr>
            </w:pPr>
          </w:p>
          <w:p w14:paraId="36F4F845" w14:textId="77777777" w:rsidR="002601DF" w:rsidRDefault="002601DF" w:rsidP="002601DF">
            <w:pPr>
              <w:snapToGrid w:val="0"/>
              <w:rPr>
                <w:rFonts w:ascii="Calibri" w:eastAsia="Times New Roman" w:hAnsi="Calibri" w:cs="Arial"/>
                <w:b/>
                <w:lang w:eastAsia="en-US"/>
              </w:rPr>
            </w:pPr>
          </w:p>
          <w:p w14:paraId="6EE544DB" w14:textId="77777777" w:rsidR="002601DF" w:rsidRDefault="002601DF" w:rsidP="002601DF">
            <w:pPr>
              <w:snapToGrid w:val="0"/>
              <w:rPr>
                <w:rFonts w:ascii="Calibri" w:eastAsia="Times New Roman" w:hAnsi="Calibri" w:cs="Arial"/>
                <w:b/>
                <w:lang w:eastAsia="en-US"/>
              </w:rPr>
            </w:pPr>
          </w:p>
          <w:p w14:paraId="6C8F84EF" w14:textId="77777777" w:rsidR="002601DF" w:rsidRPr="001F00D4" w:rsidRDefault="002601DF" w:rsidP="002601DF">
            <w:pPr>
              <w:snapToGrid w:val="0"/>
              <w:rPr>
                <w:rFonts w:ascii="Calibri" w:eastAsia="Times New Roman" w:hAnsi="Calibri" w:cs="Tahoma"/>
                <w:b/>
                <w:color w:val="000000"/>
              </w:rPr>
            </w:pPr>
            <w:r w:rsidRPr="001F00D4">
              <w:rPr>
                <w:rFonts w:ascii="Calibri" w:eastAsia="Times New Roman" w:hAnsi="Calibri" w:cs="Arial"/>
                <w:b/>
                <w:lang w:eastAsia="en-US"/>
              </w:rPr>
              <w:lastRenderedPageBreak/>
              <w:t xml:space="preserve">Dotychczasowy poziom eksportu </w:t>
            </w:r>
          </w:p>
        </w:tc>
        <w:tc>
          <w:tcPr>
            <w:tcW w:w="6480" w:type="dxa"/>
            <w:vAlign w:val="center"/>
          </w:tcPr>
          <w:p w14:paraId="58EBBCEF" w14:textId="77777777" w:rsidR="002601DF" w:rsidRPr="001F00D4" w:rsidRDefault="002601DF" w:rsidP="00464BB7">
            <w:pPr>
              <w:snapToGrid w:val="0"/>
              <w:rPr>
                <w:rFonts w:ascii="Calibri" w:eastAsia="Times New Roman" w:hAnsi="Calibri" w:cs="Arial"/>
                <w:lang w:eastAsia="en-US"/>
              </w:rPr>
            </w:pPr>
            <w:r w:rsidRPr="001F00D4">
              <w:rPr>
                <w:rFonts w:ascii="Calibri" w:eastAsia="Times New Roman" w:hAnsi="Calibri" w:cs="Arial"/>
                <w:lang w:eastAsia="en-US"/>
              </w:rPr>
              <w:lastRenderedPageBreak/>
              <w:t>W ramach kryterium sprawdzane będzie czy MŚP w roku obrotowym poprzedzającym rok, w którym złożył wniosek o dofinansowanie:</w:t>
            </w:r>
          </w:p>
          <w:p w14:paraId="66BBFD41" w14:textId="77777777" w:rsidR="002601DF" w:rsidRPr="001F00D4" w:rsidRDefault="002601DF" w:rsidP="00464BB7">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14:paraId="54EF9E0C" w14:textId="77777777" w:rsidR="002601DF" w:rsidRPr="001F00D4" w:rsidRDefault="002601DF" w:rsidP="00464BB7">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14:paraId="078F20BC" w14:textId="77777777" w:rsidR="002601DF" w:rsidRPr="001F00D4" w:rsidRDefault="002601DF" w:rsidP="00464BB7">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14:paraId="18E76EC4" w14:textId="77777777" w:rsidR="002601DF" w:rsidRPr="001F00D4" w:rsidRDefault="002601DF" w:rsidP="00464BB7">
            <w:pPr>
              <w:snapToGrid w:val="0"/>
              <w:ind w:left="35"/>
              <w:jc w:val="both"/>
              <w:rPr>
                <w:rFonts w:ascii="Calibri" w:eastAsia="Times New Roman" w:hAnsi="Calibri" w:cs="Arial"/>
                <w:lang w:eastAsia="en-US"/>
              </w:rPr>
            </w:pPr>
            <w:r w:rsidRPr="001F00D4">
              <w:rPr>
                <w:rFonts w:ascii="Calibri" w:eastAsia="Times New Roman" w:hAnsi="Calibri" w:cs="Arial"/>
                <w:lang w:eastAsia="en-US"/>
              </w:rPr>
              <w:lastRenderedPageBreak/>
              <w:t>- posiadał udział eksportu w całkowitej sprzedaży powyżej 30 % - 0 pkt.</w:t>
            </w:r>
          </w:p>
          <w:p w14:paraId="01911DF6" w14:textId="77777777" w:rsidR="002601DF" w:rsidRPr="001F00D4" w:rsidRDefault="002601DF" w:rsidP="00464BB7">
            <w:pPr>
              <w:snapToGrid w:val="0"/>
              <w:ind w:left="35"/>
              <w:jc w:val="both"/>
              <w:rPr>
                <w:rFonts w:ascii="Calibri" w:eastAsia="Times New Roman" w:hAnsi="Calibri" w:cs="Arial"/>
                <w:lang w:eastAsia="en-US"/>
              </w:rPr>
            </w:pPr>
          </w:p>
          <w:p w14:paraId="37372828" w14:textId="77777777" w:rsidR="002601DF" w:rsidRPr="001F00D4" w:rsidRDefault="002601DF" w:rsidP="00464BB7">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14:paraId="5A0C4C70" w14:textId="77777777" w:rsidR="002601DF" w:rsidRPr="001F00D4" w:rsidRDefault="002601DF" w:rsidP="00464BB7">
            <w:pPr>
              <w:snapToGrid w:val="0"/>
              <w:ind w:left="35"/>
              <w:jc w:val="both"/>
              <w:rPr>
                <w:rFonts w:ascii="Calibri" w:eastAsia="Times New Roman" w:hAnsi="Calibri" w:cs="Arial"/>
                <w:lang w:eastAsia="en-US"/>
              </w:rPr>
            </w:pPr>
          </w:p>
          <w:p w14:paraId="24DD5C0D" w14:textId="77777777" w:rsidR="002601DF" w:rsidRPr="001F00D4" w:rsidRDefault="002601DF" w:rsidP="00464BB7">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14:paraId="5B211FC2" w14:textId="77777777" w:rsidR="002601DF" w:rsidRPr="001F00D4" w:rsidRDefault="002601DF" w:rsidP="00464BB7">
            <w:pPr>
              <w:snapToGrid w:val="0"/>
              <w:jc w:val="both"/>
              <w:rPr>
                <w:rFonts w:ascii="Calibri" w:eastAsia="Times New Roman" w:hAnsi="Calibri" w:cs="Arial"/>
                <w:lang w:eastAsia="en-US"/>
              </w:rPr>
            </w:pPr>
          </w:p>
        </w:tc>
        <w:tc>
          <w:tcPr>
            <w:tcW w:w="3868" w:type="dxa"/>
            <w:vAlign w:val="center"/>
          </w:tcPr>
          <w:p w14:paraId="20CC48CB"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lastRenderedPageBreak/>
              <w:t>0/1/2/3 punktów</w:t>
            </w:r>
          </w:p>
          <w:p w14:paraId="58115C20"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(0 punktów w</w:t>
            </w:r>
          </w:p>
          <w:p w14:paraId="2D08234C"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kryterium nie</w:t>
            </w:r>
          </w:p>
          <w:p w14:paraId="2C3EF520"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oznacza</w:t>
            </w:r>
          </w:p>
          <w:p w14:paraId="064E904A"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odrzucenia</w:t>
            </w:r>
          </w:p>
          <w:p w14:paraId="0F021B30"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wniosku)</w:t>
            </w:r>
          </w:p>
        </w:tc>
      </w:tr>
      <w:tr w:rsidR="002601DF" w:rsidRPr="00D7400D" w14:paraId="73924257" w14:textId="77777777" w:rsidTr="002601DF">
        <w:trPr>
          <w:trHeight w:val="432"/>
        </w:trPr>
        <w:tc>
          <w:tcPr>
            <w:tcW w:w="1072" w:type="dxa"/>
            <w:vAlign w:val="center"/>
          </w:tcPr>
          <w:p w14:paraId="5F9BB7E7" w14:textId="77777777" w:rsidR="002601DF" w:rsidRPr="00717132" w:rsidRDefault="002601DF" w:rsidP="002601DF">
            <w:pPr>
              <w:spacing w:after="120"/>
              <w:jc w:val="center"/>
              <w:rPr>
                <w:rFonts w:ascii="Calibri" w:eastAsia="Times New Roman" w:hAnsi="Calibri" w:cs="Arial"/>
                <w:b/>
                <w:kern w:val="1"/>
              </w:rPr>
            </w:pPr>
          </w:p>
          <w:p w14:paraId="73EB11A0" w14:textId="77777777" w:rsidR="002601DF" w:rsidRPr="00717132" w:rsidRDefault="002601DF" w:rsidP="002601DF">
            <w:pPr>
              <w:spacing w:after="120"/>
              <w:jc w:val="center"/>
              <w:rPr>
                <w:rFonts w:ascii="Calibri" w:eastAsia="Times New Roman" w:hAnsi="Calibri" w:cs="Arial"/>
                <w:b/>
                <w:kern w:val="1"/>
              </w:rPr>
            </w:pPr>
          </w:p>
          <w:p w14:paraId="1C1018DE" w14:textId="77777777" w:rsidR="002601DF" w:rsidRPr="00717132" w:rsidRDefault="002601DF" w:rsidP="002601DF">
            <w:pPr>
              <w:spacing w:after="120"/>
              <w:jc w:val="center"/>
              <w:rPr>
                <w:rFonts w:ascii="Calibri" w:eastAsia="Times New Roman" w:hAnsi="Calibri" w:cs="Arial"/>
                <w:b/>
                <w:kern w:val="1"/>
              </w:rPr>
            </w:pPr>
          </w:p>
          <w:p w14:paraId="3096CC4C" w14:textId="77777777" w:rsidR="002601DF" w:rsidRPr="00717132" w:rsidRDefault="002601DF" w:rsidP="002601DF">
            <w:pPr>
              <w:spacing w:after="120"/>
              <w:jc w:val="center"/>
              <w:rPr>
                <w:rFonts w:ascii="Calibri" w:eastAsia="Times New Roman" w:hAnsi="Calibri" w:cs="Arial"/>
                <w:b/>
                <w:kern w:val="1"/>
              </w:rPr>
            </w:pPr>
          </w:p>
          <w:p w14:paraId="24285CAC" w14:textId="77777777" w:rsidR="002601DF" w:rsidRPr="00717132" w:rsidRDefault="002601DF" w:rsidP="002601DF">
            <w:pPr>
              <w:spacing w:after="120"/>
              <w:jc w:val="center"/>
              <w:rPr>
                <w:rFonts w:ascii="Calibri" w:eastAsia="Times New Roman" w:hAnsi="Calibri" w:cs="Arial"/>
                <w:b/>
                <w:kern w:val="1"/>
              </w:rPr>
            </w:pPr>
          </w:p>
          <w:p w14:paraId="3B77FCE4" w14:textId="77777777" w:rsidR="002601DF" w:rsidRPr="00717132" w:rsidRDefault="002601DF" w:rsidP="002601DF">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181" w:type="dxa"/>
            <w:vAlign w:val="center"/>
          </w:tcPr>
          <w:p w14:paraId="052D7878" w14:textId="77777777" w:rsidR="002601DF" w:rsidRPr="001F00D4" w:rsidRDefault="002601DF" w:rsidP="002601DF">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480" w:type="dxa"/>
            <w:vAlign w:val="center"/>
          </w:tcPr>
          <w:p w14:paraId="3C734B91" w14:textId="77777777" w:rsidR="002601DF" w:rsidRPr="001F00D4" w:rsidRDefault="002601DF" w:rsidP="00464BB7">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14:paraId="2E26C774" w14:textId="77777777" w:rsidR="002601DF" w:rsidRPr="001F00D4" w:rsidRDefault="002601DF" w:rsidP="00464BB7">
            <w:pPr>
              <w:snapToGrid w:val="0"/>
              <w:jc w:val="both"/>
              <w:rPr>
                <w:rFonts w:ascii="Calibri" w:eastAsia="Times New Roman" w:hAnsi="Calibri" w:cs="Tahoma"/>
              </w:rPr>
            </w:pPr>
          </w:p>
          <w:p w14:paraId="20BE7573" w14:textId="77777777" w:rsidR="002601DF" w:rsidRPr="001F00D4" w:rsidRDefault="002601DF" w:rsidP="00464BB7">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 Schematu Ab   – 3 pkt.</w:t>
            </w:r>
          </w:p>
          <w:p w14:paraId="45AC7B1E" w14:textId="77777777" w:rsidR="002601DF" w:rsidRPr="001F00D4" w:rsidRDefault="002601DF" w:rsidP="00464BB7">
            <w:pPr>
              <w:snapToGrid w:val="0"/>
              <w:jc w:val="both"/>
              <w:rPr>
                <w:rFonts w:ascii="Calibri" w:eastAsia="Times New Roman" w:hAnsi="Calibri" w:cs="Tahoma"/>
              </w:rPr>
            </w:pPr>
          </w:p>
          <w:p w14:paraId="04FC0C89" w14:textId="77777777" w:rsidR="002601DF" w:rsidRPr="001F00D4" w:rsidRDefault="002601DF" w:rsidP="00464BB7">
            <w:pPr>
              <w:snapToGrid w:val="0"/>
              <w:rPr>
                <w:rFonts w:ascii="Calibri" w:eastAsia="Times New Roman" w:hAnsi="Calibri" w:cs="Tahoma"/>
              </w:rPr>
            </w:pPr>
            <w:r w:rsidRPr="001F00D4">
              <w:rPr>
                <w:rFonts w:ascii="Calibri" w:eastAsia="Times New Roman" w:hAnsi="Calibri" w:cs="Tahoma"/>
              </w:rPr>
              <w:t xml:space="preserve">-  został stworzony jako element planu powstałego  w wyniku dofinansowania  z RPO WD 2014-2020   Działania 1.4, Schematu Aa  </w:t>
            </w:r>
            <w:r w:rsidRPr="001F00D4">
              <w:rPr>
                <w:rFonts w:ascii="Calibri" w:eastAsia="Times New Roman" w:hAnsi="Calibri" w:cs="Tahoma"/>
                <w:b/>
              </w:rPr>
              <w:t xml:space="preserve"> </w:t>
            </w:r>
            <w:r w:rsidRPr="001F00D4">
              <w:rPr>
                <w:rFonts w:ascii="Calibri" w:eastAsia="Times New Roman" w:hAnsi="Calibri" w:cs="Tahoma"/>
              </w:rPr>
              <w:t>– 3 pkt.</w:t>
            </w:r>
          </w:p>
          <w:p w14:paraId="5479A70E" w14:textId="77777777" w:rsidR="002601DF" w:rsidRPr="001F00D4" w:rsidRDefault="002601DF" w:rsidP="00464BB7">
            <w:pPr>
              <w:snapToGrid w:val="0"/>
              <w:jc w:val="both"/>
              <w:rPr>
                <w:rFonts w:ascii="Calibri" w:eastAsia="Times New Roman" w:hAnsi="Calibri" w:cs="Tahoma"/>
              </w:rPr>
            </w:pPr>
          </w:p>
          <w:p w14:paraId="5A0AA245" w14:textId="77777777" w:rsidR="002601DF" w:rsidRPr="001F00D4" w:rsidRDefault="002601DF" w:rsidP="00464BB7">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65001744" w14:textId="77777777" w:rsidR="002601DF" w:rsidRPr="001F00D4" w:rsidRDefault="002601DF" w:rsidP="00464BB7">
            <w:pPr>
              <w:snapToGrid w:val="0"/>
              <w:jc w:val="both"/>
              <w:rPr>
                <w:rFonts w:ascii="Calibri" w:eastAsia="Times New Roman" w:hAnsi="Calibri" w:cs="Tahoma"/>
              </w:rPr>
            </w:pPr>
          </w:p>
          <w:p w14:paraId="4F89829D" w14:textId="77777777" w:rsidR="002601DF" w:rsidRPr="001F00D4" w:rsidRDefault="002601DF" w:rsidP="00464BB7">
            <w:pPr>
              <w:snapToGrid w:val="0"/>
              <w:jc w:val="both"/>
              <w:rPr>
                <w:rFonts w:ascii="Calibri" w:eastAsia="Times New Roman" w:hAnsi="Calibri" w:cs="Tahoma"/>
                <w:b/>
              </w:rPr>
            </w:pPr>
            <w:r w:rsidRPr="001F00D4">
              <w:rPr>
                <w:rFonts w:ascii="Calibri" w:eastAsia="Times New Roman" w:hAnsi="Calibri" w:cs="Tahoma"/>
              </w:rPr>
              <w:t xml:space="preserve">-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w:t>
            </w:r>
            <w:r w:rsidRPr="001F00D4">
              <w:rPr>
                <w:rFonts w:ascii="Calibri" w:eastAsia="Times New Roman" w:hAnsi="Calibri" w:cs="Tahoma"/>
              </w:rPr>
              <w:lastRenderedPageBreak/>
              <w:t>Planu rozwoju eksportu przez przedsiębiorstwo – 1 pkt.</w:t>
            </w:r>
          </w:p>
          <w:p w14:paraId="6964A4FD" w14:textId="77777777" w:rsidR="002601DF" w:rsidRPr="001F00D4" w:rsidRDefault="002601DF" w:rsidP="00464BB7">
            <w:pPr>
              <w:snapToGrid w:val="0"/>
              <w:jc w:val="both"/>
              <w:rPr>
                <w:rFonts w:ascii="Calibri" w:eastAsia="Times New Roman" w:hAnsi="Calibri" w:cs="Tahoma"/>
                <w:b/>
              </w:rPr>
            </w:pPr>
          </w:p>
          <w:p w14:paraId="551A6396" w14:textId="77777777" w:rsidR="002601DF" w:rsidRPr="001F00D4" w:rsidRDefault="002601DF" w:rsidP="00464BB7">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14:paraId="706B5DFC" w14:textId="77777777" w:rsidR="002601DF" w:rsidRPr="001F00D4" w:rsidRDefault="000D190E" w:rsidP="00464BB7">
            <w:pPr>
              <w:snapToGrid w:val="0"/>
              <w:jc w:val="both"/>
              <w:rPr>
                <w:rFonts w:ascii="Calibri" w:eastAsia="Times New Roman" w:hAnsi="Calibri" w:cs="Tahoma"/>
              </w:rPr>
            </w:pPr>
            <w:r>
              <w:rPr>
                <w:rFonts w:ascii="Calibri" w:eastAsia="Times New Roman" w:hAnsi="Calibri" w:cs="Tahoma"/>
              </w:rPr>
              <w:t>0</w:t>
            </w:r>
            <w:r w:rsidR="002601DF" w:rsidRPr="001F00D4">
              <w:rPr>
                <w:rFonts w:ascii="Calibri" w:eastAsia="Times New Roman" w:hAnsi="Calibri" w:cs="Tahoma"/>
              </w:rPr>
              <w:t xml:space="preserve"> pkt.</w:t>
            </w:r>
          </w:p>
          <w:p w14:paraId="62018D59" w14:textId="77777777" w:rsidR="002601DF" w:rsidRPr="001F00D4" w:rsidRDefault="002601DF" w:rsidP="00464BB7">
            <w:pPr>
              <w:snapToGrid w:val="0"/>
              <w:jc w:val="both"/>
              <w:rPr>
                <w:rFonts w:ascii="Calibri" w:eastAsia="Times New Roman" w:hAnsi="Calibri" w:cs="Tahoma"/>
              </w:rPr>
            </w:pPr>
          </w:p>
          <w:p w14:paraId="70987276" w14:textId="77777777" w:rsidR="002601DF" w:rsidRPr="001F00D4" w:rsidRDefault="002601DF" w:rsidP="00464BB7">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868" w:type="dxa"/>
            <w:vAlign w:val="center"/>
          </w:tcPr>
          <w:p w14:paraId="236BFE9F" w14:textId="77777777" w:rsidR="002601DF" w:rsidRPr="001F00D4" w:rsidRDefault="000D190E" w:rsidP="00464BB7">
            <w:pPr>
              <w:snapToGrid w:val="0"/>
              <w:jc w:val="center"/>
              <w:rPr>
                <w:rFonts w:ascii="Calibri" w:eastAsia="Times New Roman" w:hAnsi="Calibri" w:cs="Arial"/>
              </w:rPr>
            </w:pPr>
            <w:r>
              <w:rPr>
                <w:rFonts w:ascii="Calibri" w:eastAsia="Times New Roman" w:hAnsi="Calibri" w:cs="Arial"/>
              </w:rPr>
              <w:lastRenderedPageBreak/>
              <w:t>0/</w:t>
            </w:r>
            <w:r w:rsidR="002601DF" w:rsidRPr="001F00D4">
              <w:rPr>
                <w:rFonts w:ascii="Calibri" w:eastAsia="Times New Roman" w:hAnsi="Calibri" w:cs="Arial"/>
              </w:rPr>
              <w:t>1/2/3 punktów</w:t>
            </w:r>
          </w:p>
          <w:p w14:paraId="0113E704"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2601DF" w:rsidRPr="00D7400D" w14:paraId="4AAE791D" w14:textId="77777777" w:rsidTr="002601DF">
        <w:trPr>
          <w:trHeight w:val="432"/>
        </w:trPr>
        <w:tc>
          <w:tcPr>
            <w:tcW w:w="1072" w:type="dxa"/>
            <w:vAlign w:val="center"/>
          </w:tcPr>
          <w:p w14:paraId="4D080528" w14:textId="77777777" w:rsidR="002601DF" w:rsidRPr="00717132" w:rsidRDefault="002601DF" w:rsidP="002601DF">
            <w:pPr>
              <w:spacing w:after="120"/>
              <w:jc w:val="center"/>
              <w:rPr>
                <w:rFonts w:ascii="Calibri" w:eastAsia="Times New Roman" w:hAnsi="Calibri" w:cs="Arial"/>
                <w:b/>
                <w:kern w:val="1"/>
              </w:rPr>
            </w:pPr>
          </w:p>
          <w:p w14:paraId="47BAB728" w14:textId="77777777" w:rsidR="002601DF" w:rsidRPr="00717132" w:rsidRDefault="002601DF" w:rsidP="002601DF">
            <w:pPr>
              <w:spacing w:after="120"/>
              <w:jc w:val="center"/>
              <w:rPr>
                <w:rFonts w:ascii="Calibri" w:eastAsia="Times New Roman" w:hAnsi="Calibri" w:cs="Arial"/>
                <w:b/>
                <w:kern w:val="1"/>
              </w:rPr>
            </w:pPr>
          </w:p>
          <w:p w14:paraId="61115B63" w14:textId="77777777" w:rsidR="002601DF" w:rsidRPr="00717132" w:rsidRDefault="002601DF" w:rsidP="002601DF">
            <w:pPr>
              <w:spacing w:after="120"/>
              <w:jc w:val="center"/>
              <w:rPr>
                <w:rFonts w:ascii="Calibri" w:eastAsia="Times New Roman" w:hAnsi="Calibri" w:cs="Arial"/>
                <w:b/>
                <w:kern w:val="1"/>
              </w:rPr>
            </w:pPr>
          </w:p>
          <w:p w14:paraId="71EBC758" w14:textId="77777777" w:rsidR="002601DF" w:rsidRPr="00717132" w:rsidRDefault="002601DF" w:rsidP="002601DF">
            <w:pPr>
              <w:spacing w:after="120"/>
              <w:jc w:val="center"/>
              <w:rPr>
                <w:rFonts w:ascii="Calibri" w:eastAsia="Times New Roman" w:hAnsi="Calibri" w:cs="Arial"/>
                <w:b/>
                <w:kern w:val="1"/>
              </w:rPr>
            </w:pPr>
          </w:p>
          <w:p w14:paraId="7D4B67C3" w14:textId="77777777" w:rsidR="002601DF" w:rsidRPr="00717132" w:rsidRDefault="002601DF" w:rsidP="002601DF">
            <w:pPr>
              <w:spacing w:after="120"/>
              <w:jc w:val="center"/>
              <w:rPr>
                <w:rFonts w:ascii="Calibri" w:eastAsia="Times New Roman" w:hAnsi="Calibri" w:cs="Arial"/>
                <w:b/>
                <w:kern w:val="1"/>
              </w:rPr>
            </w:pPr>
          </w:p>
          <w:p w14:paraId="50D89A27" w14:textId="77777777" w:rsidR="002601DF" w:rsidRPr="00717132" w:rsidRDefault="002601DF" w:rsidP="002601DF">
            <w:pPr>
              <w:spacing w:after="120"/>
              <w:jc w:val="center"/>
              <w:rPr>
                <w:rFonts w:ascii="Calibri" w:eastAsia="Times New Roman" w:hAnsi="Calibri" w:cs="Arial"/>
                <w:b/>
                <w:kern w:val="1"/>
              </w:rPr>
            </w:pPr>
          </w:p>
          <w:p w14:paraId="209E9CD1" w14:textId="77777777" w:rsidR="002601DF" w:rsidRPr="00717132" w:rsidRDefault="002601DF" w:rsidP="002601DF">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181" w:type="dxa"/>
            <w:vAlign w:val="center"/>
          </w:tcPr>
          <w:p w14:paraId="7FF2BECF" w14:textId="77777777" w:rsidR="002601DF" w:rsidRPr="001F00D4" w:rsidRDefault="002601DF" w:rsidP="002601DF">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480" w:type="dxa"/>
            <w:vAlign w:val="center"/>
          </w:tcPr>
          <w:p w14:paraId="1E8F16F1" w14:textId="77777777" w:rsidR="002601DF" w:rsidRPr="001F00D4" w:rsidRDefault="002601DF" w:rsidP="00464BB7">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14:paraId="726FEC3F" w14:textId="77777777" w:rsidR="002601DF" w:rsidRPr="001F00D4" w:rsidRDefault="002601DF" w:rsidP="00464BB7">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4AC71EC7" w14:textId="77777777" w:rsidR="002601DF" w:rsidRPr="001F00D4" w:rsidRDefault="002601DF" w:rsidP="00464BB7">
            <w:pPr>
              <w:jc w:val="both"/>
              <w:rPr>
                <w:rFonts w:ascii="Calibri" w:eastAsiaTheme="minorHAnsi" w:hAnsi="Calibri" w:cs="Arial"/>
                <w:lang w:eastAsia="en-US"/>
              </w:rPr>
            </w:pPr>
          </w:p>
          <w:p w14:paraId="53F495BA" w14:textId="77777777" w:rsidR="002601DF" w:rsidRPr="001F00D4" w:rsidRDefault="002601DF" w:rsidP="00464BB7">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14:paraId="6920EDD0" w14:textId="77777777" w:rsidR="002601DF" w:rsidRPr="001F00D4" w:rsidRDefault="002601DF" w:rsidP="00464BB7">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14:paraId="2F503E53" w14:textId="77777777" w:rsidR="002601DF" w:rsidRPr="001F00D4" w:rsidRDefault="002601DF" w:rsidP="00464BB7">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14:paraId="3473AFFF" w14:textId="77777777" w:rsidR="002601DF" w:rsidRPr="001F00D4" w:rsidRDefault="002601DF" w:rsidP="00464BB7">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14:paraId="5533AC2B" w14:textId="77777777" w:rsidR="002601DF" w:rsidRPr="001F00D4" w:rsidRDefault="002601DF" w:rsidP="00464BB7">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14:paraId="3A60C1FE" w14:textId="77777777" w:rsidR="002601DF" w:rsidRPr="001F00D4" w:rsidRDefault="002601DF" w:rsidP="00464BB7">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14:paraId="2CFEF4FB" w14:textId="77777777" w:rsidR="002601DF" w:rsidRPr="001F00D4" w:rsidRDefault="002601DF" w:rsidP="00464BB7">
            <w:pPr>
              <w:jc w:val="both"/>
              <w:rPr>
                <w:rFonts w:ascii="Calibri" w:eastAsiaTheme="minorHAnsi" w:hAnsi="Calibri" w:cs="Arial"/>
                <w:lang w:eastAsia="en-US"/>
              </w:rPr>
            </w:pPr>
          </w:p>
          <w:p w14:paraId="4C091481" w14:textId="77777777" w:rsidR="002601DF" w:rsidRPr="001F00D4" w:rsidRDefault="002601DF" w:rsidP="00464BB7">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868" w:type="dxa"/>
            <w:vAlign w:val="center"/>
          </w:tcPr>
          <w:p w14:paraId="1364721B"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0/1/2/3 pkt</w:t>
            </w:r>
          </w:p>
          <w:p w14:paraId="0F7A361A"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(0 punktów w</w:t>
            </w:r>
          </w:p>
          <w:p w14:paraId="5E7A3113"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kryterium nie</w:t>
            </w:r>
          </w:p>
          <w:p w14:paraId="10B9977F"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oznacza</w:t>
            </w:r>
          </w:p>
          <w:p w14:paraId="3AF5A4B3"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odrzucenia</w:t>
            </w:r>
          </w:p>
          <w:p w14:paraId="7CBC3E64" w14:textId="77777777" w:rsidR="002601DF" w:rsidRPr="001F00D4" w:rsidRDefault="002601DF" w:rsidP="00464BB7">
            <w:pPr>
              <w:snapToGrid w:val="0"/>
              <w:jc w:val="center"/>
              <w:rPr>
                <w:rFonts w:ascii="Calibri" w:eastAsia="Times New Roman" w:hAnsi="Calibri" w:cs="Arial"/>
              </w:rPr>
            </w:pPr>
            <w:r w:rsidRPr="001F00D4">
              <w:rPr>
                <w:rFonts w:ascii="Calibri" w:eastAsia="Times New Roman" w:hAnsi="Calibri" w:cs="Arial"/>
              </w:rPr>
              <w:t>wniosku)</w:t>
            </w:r>
          </w:p>
          <w:p w14:paraId="5CB27A96" w14:textId="77777777" w:rsidR="002601DF" w:rsidRPr="001F00D4" w:rsidRDefault="002601DF" w:rsidP="00464BB7">
            <w:pPr>
              <w:snapToGrid w:val="0"/>
              <w:jc w:val="center"/>
              <w:rPr>
                <w:rFonts w:ascii="Calibri" w:eastAsiaTheme="minorHAnsi" w:hAnsi="Calibri" w:cs="Arial"/>
                <w:b/>
                <w:bCs/>
                <w:lang w:eastAsia="en-US"/>
              </w:rPr>
            </w:pPr>
          </w:p>
          <w:p w14:paraId="4615BADD" w14:textId="77777777" w:rsidR="002601DF" w:rsidRPr="001F00D4" w:rsidRDefault="002601DF" w:rsidP="00464BB7">
            <w:pPr>
              <w:snapToGrid w:val="0"/>
              <w:jc w:val="center"/>
              <w:rPr>
                <w:rFonts w:ascii="Calibri" w:eastAsia="Times New Roman" w:hAnsi="Calibri" w:cs="Arial"/>
              </w:rPr>
            </w:pPr>
          </w:p>
        </w:tc>
      </w:tr>
      <w:tr w:rsidR="002601DF" w:rsidRPr="00D7400D" w14:paraId="1333D033" w14:textId="77777777" w:rsidTr="002601DF">
        <w:trPr>
          <w:trHeight w:val="615"/>
        </w:trPr>
        <w:tc>
          <w:tcPr>
            <w:tcW w:w="10733" w:type="dxa"/>
            <w:gridSpan w:val="3"/>
            <w:vAlign w:val="center"/>
          </w:tcPr>
          <w:p w14:paraId="22693CA8" w14:textId="77777777" w:rsidR="002601DF" w:rsidRPr="001F00D4" w:rsidRDefault="002601DF" w:rsidP="00464BB7">
            <w:pPr>
              <w:snapToGrid w:val="0"/>
              <w:jc w:val="right"/>
              <w:rPr>
                <w:rFonts w:ascii="Calibri" w:eastAsia="Times New Roman" w:hAnsi="Calibri" w:cs="Tahoma"/>
                <w:b/>
              </w:rPr>
            </w:pPr>
            <w:r w:rsidRPr="001F00D4">
              <w:rPr>
                <w:rFonts w:ascii="Calibri" w:eastAsia="Times New Roman" w:hAnsi="Calibri" w:cs="Tahoma"/>
                <w:b/>
              </w:rPr>
              <w:t>SUMA</w:t>
            </w:r>
          </w:p>
        </w:tc>
        <w:tc>
          <w:tcPr>
            <w:tcW w:w="3868" w:type="dxa"/>
            <w:vAlign w:val="center"/>
          </w:tcPr>
          <w:p w14:paraId="3A48BAD2" w14:textId="77777777" w:rsidR="002601DF" w:rsidRPr="001F00D4" w:rsidRDefault="00A1097B" w:rsidP="00B54E14">
            <w:pPr>
              <w:snapToGrid w:val="0"/>
              <w:jc w:val="center"/>
              <w:rPr>
                <w:rFonts w:ascii="Calibri" w:eastAsia="Times New Roman" w:hAnsi="Calibri" w:cs="Arial"/>
                <w:b/>
              </w:rPr>
            </w:pPr>
            <w:r>
              <w:rPr>
                <w:rFonts w:ascii="Calibri" w:eastAsia="Times New Roman" w:hAnsi="Calibri" w:cs="Arial"/>
                <w:b/>
              </w:rPr>
              <w:t>17</w:t>
            </w:r>
            <w:r w:rsidR="002601DF" w:rsidRPr="001F00D4">
              <w:rPr>
                <w:rFonts w:ascii="Calibri" w:eastAsia="Times New Roman" w:hAnsi="Calibri" w:cs="Arial"/>
                <w:b/>
              </w:rPr>
              <w:t xml:space="preserve"> pkt. </w:t>
            </w:r>
          </w:p>
        </w:tc>
      </w:tr>
    </w:tbl>
    <w:p w14:paraId="45C6FA10" w14:textId="77777777" w:rsidR="00675C53" w:rsidRDefault="00675C53" w:rsidP="00FB25AE">
      <w:pPr>
        <w:spacing w:after="0"/>
        <w:ind w:right="3376"/>
        <w:rPr>
          <w:rFonts w:ascii="Calibri" w:eastAsia="Calibri" w:hAnsi="Calibri" w:cs="Calibri"/>
          <w:b/>
          <w:color w:val="000000" w:themeColor="text1"/>
        </w:rPr>
      </w:pPr>
    </w:p>
    <w:p w14:paraId="7D7400DD" w14:textId="77777777" w:rsidR="002601DF" w:rsidRPr="00C31F94" w:rsidRDefault="002601DF" w:rsidP="00FB25AE">
      <w:pPr>
        <w:spacing w:after="0"/>
        <w:ind w:right="3376"/>
        <w:rPr>
          <w:rFonts w:ascii="Calibri" w:eastAsia="Calibri" w:hAnsi="Calibri" w:cs="Calibri"/>
          <w:b/>
          <w:color w:val="000000" w:themeColor="text1"/>
        </w:rPr>
      </w:pPr>
    </w:p>
    <w:tbl>
      <w:tblPr>
        <w:tblStyle w:val="TableGrid"/>
        <w:tblW w:w="14604" w:type="dxa"/>
        <w:tblInd w:w="142" w:type="dxa"/>
        <w:tblCellMar>
          <w:top w:w="46" w:type="dxa"/>
          <w:left w:w="110" w:type="dxa"/>
          <w:right w:w="59" w:type="dxa"/>
        </w:tblCellMar>
        <w:tblLook w:val="04A0" w:firstRow="1" w:lastRow="0" w:firstColumn="1" w:lastColumn="0" w:noHBand="0" w:noVBand="1"/>
      </w:tblPr>
      <w:tblGrid>
        <w:gridCol w:w="567"/>
        <w:gridCol w:w="3687"/>
        <w:gridCol w:w="6380"/>
        <w:gridCol w:w="3970"/>
      </w:tblGrid>
      <w:tr w:rsidR="001337F0" w:rsidRPr="00C31F94" w14:paraId="31ECB16C" w14:textId="77777777" w:rsidTr="00703B9A">
        <w:trPr>
          <w:trHeight w:val="548"/>
        </w:trPr>
        <w:tc>
          <w:tcPr>
            <w:tcW w:w="567" w:type="dxa"/>
            <w:tcBorders>
              <w:top w:val="single" w:sz="4" w:space="0" w:color="000000"/>
              <w:left w:val="single" w:sz="4" w:space="0" w:color="000000"/>
              <w:bottom w:val="single" w:sz="4" w:space="0" w:color="000000"/>
              <w:right w:val="single" w:sz="4" w:space="0" w:color="000000"/>
            </w:tcBorders>
          </w:tcPr>
          <w:p w14:paraId="6652224F" w14:textId="77777777" w:rsidR="001337F0" w:rsidRPr="00C31F94" w:rsidRDefault="001337F0" w:rsidP="00703B9A">
            <w:pPr>
              <w:spacing w:line="259" w:lineRule="auto"/>
              <w:ind w:left="41"/>
              <w:rPr>
                <w:color w:val="000000" w:themeColor="text1"/>
              </w:rPr>
            </w:pPr>
            <w:r w:rsidRPr="00C31F94">
              <w:rPr>
                <w:b/>
                <w:color w:val="000000" w:themeColor="text1"/>
              </w:rPr>
              <w:t xml:space="preserve">Lp. </w:t>
            </w:r>
          </w:p>
        </w:tc>
        <w:tc>
          <w:tcPr>
            <w:tcW w:w="3687" w:type="dxa"/>
            <w:tcBorders>
              <w:top w:val="single" w:sz="4" w:space="0" w:color="000000"/>
              <w:left w:val="single" w:sz="4" w:space="0" w:color="000000"/>
              <w:bottom w:val="single" w:sz="4" w:space="0" w:color="000000"/>
              <w:right w:val="single" w:sz="4" w:space="0" w:color="000000"/>
            </w:tcBorders>
          </w:tcPr>
          <w:p w14:paraId="77FB0CA2" w14:textId="77777777" w:rsidR="001337F0" w:rsidRPr="00C31F94" w:rsidRDefault="001337F0" w:rsidP="00703B9A">
            <w:pPr>
              <w:spacing w:line="259" w:lineRule="auto"/>
              <w:ind w:right="49"/>
              <w:jc w:val="center"/>
              <w:rPr>
                <w:color w:val="000000" w:themeColor="text1"/>
              </w:rPr>
            </w:pPr>
            <w:r w:rsidRPr="00C31F94">
              <w:rPr>
                <w:b/>
                <w:color w:val="000000" w:themeColor="text1"/>
              </w:rPr>
              <w:t xml:space="preserve">Nazwa kryterium </w:t>
            </w:r>
          </w:p>
        </w:tc>
        <w:tc>
          <w:tcPr>
            <w:tcW w:w="6380" w:type="dxa"/>
            <w:tcBorders>
              <w:top w:val="single" w:sz="4" w:space="0" w:color="000000"/>
              <w:left w:val="single" w:sz="4" w:space="0" w:color="000000"/>
              <w:bottom w:val="single" w:sz="4" w:space="0" w:color="000000"/>
              <w:right w:val="single" w:sz="4" w:space="0" w:color="000000"/>
            </w:tcBorders>
          </w:tcPr>
          <w:p w14:paraId="75209E2E" w14:textId="77777777" w:rsidR="001337F0" w:rsidRPr="00C31F94" w:rsidRDefault="001337F0" w:rsidP="00703B9A">
            <w:pPr>
              <w:spacing w:line="259" w:lineRule="auto"/>
              <w:ind w:right="46"/>
              <w:jc w:val="center"/>
              <w:rPr>
                <w:color w:val="000000" w:themeColor="text1"/>
              </w:rPr>
            </w:pPr>
            <w:r w:rsidRPr="00C31F94">
              <w:rPr>
                <w:b/>
                <w:color w:val="000000" w:themeColor="text1"/>
              </w:rPr>
              <w:t xml:space="preserve">Definicja kryterium  </w:t>
            </w:r>
          </w:p>
          <w:p w14:paraId="7F614A4F" w14:textId="77777777" w:rsidR="001337F0" w:rsidRPr="00C31F94" w:rsidRDefault="001337F0" w:rsidP="00703B9A">
            <w:pPr>
              <w:spacing w:line="259" w:lineRule="auto"/>
              <w:ind w:left="3"/>
              <w:jc w:val="center"/>
              <w:rPr>
                <w:color w:val="000000" w:themeColor="text1"/>
              </w:rPr>
            </w:pPr>
            <w:r w:rsidRPr="00C31F94">
              <w:rPr>
                <w:b/>
                <w:color w:val="000000" w:themeColor="text1"/>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526CC5CA" w14:textId="77777777" w:rsidR="001337F0" w:rsidRPr="00C31F94" w:rsidRDefault="001337F0" w:rsidP="00703B9A">
            <w:pPr>
              <w:spacing w:line="259" w:lineRule="auto"/>
              <w:ind w:right="53"/>
              <w:jc w:val="center"/>
              <w:rPr>
                <w:color w:val="000000" w:themeColor="text1"/>
              </w:rPr>
            </w:pPr>
            <w:r w:rsidRPr="00C31F94">
              <w:rPr>
                <w:b/>
                <w:color w:val="000000" w:themeColor="text1"/>
              </w:rPr>
              <w:t xml:space="preserve">Opis znaczenia kryterium  </w:t>
            </w:r>
          </w:p>
        </w:tc>
      </w:tr>
      <w:tr w:rsidR="001337F0" w:rsidRPr="00C31F94" w14:paraId="01B2FCB4" w14:textId="77777777" w:rsidTr="0081617F">
        <w:trPr>
          <w:trHeight w:val="2160"/>
        </w:trPr>
        <w:tc>
          <w:tcPr>
            <w:tcW w:w="567" w:type="dxa"/>
            <w:tcBorders>
              <w:top w:val="single" w:sz="4" w:space="0" w:color="000000"/>
              <w:left w:val="single" w:sz="4" w:space="0" w:color="000000"/>
              <w:bottom w:val="single" w:sz="4" w:space="0" w:color="000000"/>
              <w:right w:val="single" w:sz="4" w:space="0" w:color="000000"/>
            </w:tcBorders>
            <w:vAlign w:val="center"/>
          </w:tcPr>
          <w:p w14:paraId="605F4A4F" w14:textId="77777777" w:rsidR="001337F0" w:rsidRPr="00C31F94" w:rsidRDefault="001337F0" w:rsidP="0081617F">
            <w:pPr>
              <w:spacing w:line="259" w:lineRule="auto"/>
              <w:jc w:val="center"/>
              <w:rPr>
                <w:color w:val="000000" w:themeColor="text1"/>
              </w:rPr>
            </w:pPr>
            <w:r w:rsidRPr="00C31F94">
              <w:rPr>
                <w:color w:val="000000" w:themeColor="text1"/>
              </w:rPr>
              <w:lastRenderedPageBreak/>
              <w:t>1.</w:t>
            </w:r>
          </w:p>
        </w:tc>
        <w:tc>
          <w:tcPr>
            <w:tcW w:w="3687" w:type="dxa"/>
            <w:tcBorders>
              <w:top w:val="single" w:sz="4" w:space="0" w:color="000000"/>
              <w:left w:val="single" w:sz="4" w:space="0" w:color="000000"/>
              <w:bottom w:val="single" w:sz="4" w:space="0" w:color="000000"/>
              <w:right w:val="single" w:sz="4" w:space="0" w:color="000000"/>
            </w:tcBorders>
            <w:vAlign w:val="center"/>
          </w:tcPr>
          <w:p w14:paraId="42B29CE1" w14:textId="77777777" w:rsidR="001337F0" w:rsidRPr="00C31F94" w:rsidRDefault="001337F0" w:rsidP="0081617F">
            <w:pPr>
              <w:spacing w:line="259" w:lineRule="auto"/>
              <w:jc w:val="center"/>
              <w:rPr>
                <w:color w:val="000000" w:themeColor="text1"/>
              </w:rPr>
            </w:pPr>
            <w:r w:rsidRPr="00C31F94">
              <w:rPr>
                <w:b/>
                <w:color w:val="000000" w:themeColor="text1"/>
              </w:rPr>
              <w:t>Uzyskanie przez projekt minimum punktowego</w:t>
            </w:r>
          </w:p>
        </w:tc>
        <w:tc>
          <w:tcPr>
            <w:tcW w:w="6380" w:type="dxa"/>
            <w:tcBorders>
              <w:top w:val="single" w:sz="4" w:space="0" w:color="000000"/>
              <w:left w:val="single" w:sz="4" w:space="0" w:color="000000"/>
              <w:bottom w:val="single" w:sz="4" w:space="0" w:color="000000"/>
              <w:right w:val="single" w:sz="4" w:space="0" w:color="000000"/>
            </w:tcBorders>
            <w:vAlign w:val="center"/>
          </w:tcPr>
          <w:p w14:paraId="593937F5" w14:textId="77777777" w:rsidR="001337F0" w:rsidRPr="00C31F94" w:rsidRDefault="001337F0" w:rsidP="0081617F">
            <w:pPr>
              <w:spacing w:line="259" w:lineRule="auto"/>
              <w:ind w:right="47"/>
              <w:jc w:val="center"/>
              <w:rPr>
                <w:color w:val="000000" w:themeColor="text1"/>
              </w:rPr>
            </w:pPr>
            <w:r w:rsidRPr="00C31F94">
              <w:rPr>
                <w:color w:val="000000" w:themeColor="text1"/>
              </w:rPr>
              <w:t>W ramach tego kryterium będzie sprawdzane czy, projekt otrzymał co najmniej 25% możliwych do uzyskania punktów za kryteria specyficzne merytoryczne</w:t>
            </w:r>
          </w:p>
        </w:tc>
        <w:tc>
          <w:tcPr>
            <w:tcW w:w="3970" w:type="dxa"/>
            <w:tcBorders>
              <w:top w:val="single" w:sz="4" w:space="0" w:color="000000"/>
              <w:left w:val="single" w:sz="4" w:space="0" w:color="000000"/>
              <w:bottom w:val="single" w:sz="4" w:space="0" w:color="000000"/>
              <w:right w:val="single" w:sz="4" w:space="0" w:color="000000"/>
            </w:tcBorders>
            <w:vAlign w:val="center"/>
          </w:tcPr>
          <w:p w14:paraId="03249224" w14:textId="77777777" w:rsidR="001337F0" w:rsidRPr="00C31F94" w:rsidRDefault="001337F0" w:rsidP="0081617F">
            <w:pPr>
              <w:spacing w:line="259" w:lineRule="auto"/>
              <w:ind w:right="1"/>
              <w:jc w:val="center"/>
              <w:rPr>
                <w:color w:val="000000" w:themeColor="text1"/>
              </w:rPr>
            </w:pPr>
          </w:p>
          <w:p w14:paraId="2D072447" w14:textId="77777777" w:rsidR="001337F0" w:rsidRPr="00C31F94" w:rsidRDefault="001337F0" w:rsidP="0081617F">
            <w:pPr>
              <w:spacing w:line="259" w:lineRule="auto"/>
              <w:ind w:right="52"/>
              <w:jc w:val="center"/>
              <w:rPr>
                <w:color w:val="000000" w:themeColor="text1"/>
              </w:rPr>
            </w:pPr>
            <w:r w:rsidRPr="00C31F94">
              <w:rPr>
                <w:color w:val="000000" w:themeColor="text1"/>
              </w:rPr>
              <w:t>Tak/Nie</w:t>
            </w:r>
          </w:p>
          <w:p w14:paraId="0607904A" w14:textId="77777777" w:rsidR="001337F0" w:rsidRPr="00C31F94" w:rsidRDefault="001337F0" w:rsidP="0081617F">
            <w:pPr>
              <w:spacing w:line="259" w:lineRule="auto"/>
              <w:ind w:right="1"/>
              <w:jc w:val="center"/>
              <w:rPr>
                <w:color w:val="000000" w:themeColor="text1"/>
              </w:rPr>
            </w:pPr>
          </w:p>
          <w:p w14:paraId="6B371EDA" w14:textId="77777777" w:rsidR="001337F0" w:rsidRPr="00C31F94" w:rsidRDefault="001337F0" w:rsidP="0081617F">
            <w:pPr>
              <w:spacing w:line="259" w:lineRule="auto"/>
              <w:ind w:right="50"/>
              <w:jc w:val="center"/>
              <w:rPr>
                <w:color w:val="000000" w:themeColor="text1"/>
              </w:rPr>
            </w:pPr>
            <w:r w:rsidRPr="00C31F94">
              <w:rPr>
                <w:color w:val="000000" w:themeColor="text1"/>
              </w:rPr>
              <w:t>Kryterium obligatoryjne</w:t>
            </w:r>
          </w:p>
          <w:p w14:paraId="3CA78556" w14:textId="77777777" w:rsidR="001337F0" w:rsidRPr="00C31F94" w:rsidRDefault="001337F0" w:rsidP="0081617F">
            <w:pPr>
              <w:spacing w:line="259" w:lineRule="auto"/>
              <w:jc w:val="center"/>
              <w:rPr>
                <w:color w:val="000000" w:themeColor="text1"/>
              </w:rPr>
            </w:pPr>
            <w:r w:rsidRPr="00C31F94">
              <w:rPr>
                <w:color w:val="000000" w:themeColor="text1"/>
              </w:rPr>
              <w:t>(spełnienie jest niezbędne dla możliwości otrzymania dofinansowania). Niespełnienie oznacza odrzucenia wniosku.</w:t>
            </w:r>
          </w:p>
        </w:tc>
      </w:tr>
    </w:tbl>
    <w:p w14:paraId="4A952B4E" w14:textId="77777777" w:rsidR="00647F1C" w:rsidRDefault="00647F1C" w:rsidP="00313B4B">
      <w:pPr>
        <w:spacing w:after="0"/>
        <w:ind w:right="15472"/>
        <w:rPr>
          <w:color w:val="000000" w:themeColor="text1"/>
        </w:rPr>
      </w:pPr>
    </w:p>
    <w:p w14:paraId="57AB25BB" w14:textId="77777777" w:rsidR="00464BB7" w:rsidRDefault="00464BB7" w:rsidP="00313B4B">
      <w:pPr>
        <w:spacing w:after="0"/>
        <w:ind w:right="15472"/>
        <w:rPr>
          <w:color w:val="000000" w:themeColor="text1"/>
        </w:rPr>
      </w:pPr>
    </w:p>
    <w:p w14:paraId="3D3975DA" w14:textId="6676039C" w:rsidR="000F7550" w:rsidRPr="00C31F94" w:rsidRDefault="000F7550" w:rsidP="000F7550">
      <w:pPr>
        <w:pStyle w:val="Nagwek3"/>
        <w:numPr>
          <w:ilvl w:val="0"/>
          <w:numId w:val="32"/>
        </w:numPr>
        <w:rPr>
          <w:color w:val="000000" w:themeColor="text1"/>
          <w:sz w:val="36"/>
          <w:szCs w:val="36"/>
        </w:rPr>
      </w:pPr>
      <w:bookmarkStart w:id="34" w:name="_GoBack"/>
      <w:r w:rsidRPr="000F7550">
        <w:rPr>
          <w:color w:val="000000" w:themeColor="text1"/>
          <w:sz w:val="36"/>
          <w:szCs w:val="36"/>
        </w:rPr>
        <w:t xml:space="preserve"> </w:t>
      </w:r>
      <w:r w:rsidRPr="00C31F94">
        <w:rPr>
          <w:color w:val="000000" w:themeColor="text1"/>
          <w:sz w:val="36"/>
          <w:szCs w:val="36"/>
        </w:rPr>
        <w:t xml:space="preserve">Kryteria </w:t>
      </w:r>
      <w:bookmarkEnd w:id="34"/>
      <w:r>
        <w:rPr>
          <w:color w:val="000000" w:themeColor="text1"/>
          <w:sz w:val="36"/>
          <w:szCs w:val="36"/>
        </w:rPr>
        <w:t>zgodności projektu ze Strategią  ZIT WrOF</w:t>
      </w:r>
    </w:p>
    <w:p w14:paraId="606B0522" w14:textId="77777777" w:rsidR="000F7550" w:rsidRDefault="000F7550" w:rsidP="000F7550">
      <w:pPr>
        <w:spacing w:after="0"/>
        <w:ind w:right="15472"/>
        <w:rPr>
          <w:color w:val="000000" w:themeColor="text1"/>
        </w:rPr>
      </w:pPr>
    </w:p>
    <w:p w14:paraId="04B0DA7F" w14:textId="77777777" w:rsidR="000F7550" w:rsidRDefault="000F7550" w:rsidP="000F7550">
      <w:pPr>
        <w:spacing w:after="0"/>
        <w:ind w:right="15472"/>
        <w:rPr>
          <w:color w:val="000000" w:themeColor="text1"/>
        </w:rPr>
      </w:pPr>
    </w:p>
    <w:p w14:paraId="0FBAF841" w14:textId="77777777" w:rsidR="000F7550" w:rsidRPr="00241D17" w:rsidRDefault="000F7550" w:rsidP="000F7550">
      <w:pPr>
        <w:spacing w:line="240" w:lineRule="auto"/>
        <w:rPr>
          <w:rFonts w:cs="Tahoma"/>
          <w:b/>
          <w:color w:val="000000" w:themeColor="text1"/>
          <w:kern w:val="1"/>
        </w:rPr>
      </w:pPr>
      <w:r w:rsidRPr="00241D17">
        <w:rPr>
          <w:rFonts w:cs="Tahoma"/>
          <w:b/>
          <w:color w:val="000000" w:themeColor="text1"/>
          <w:kern w:val="1"/>
        </w:rPr>
        <w:t>Założenia ogólne:</w:t>
      </w:r>
    </w:p>
    <w:p w14:paraId="12D29F59" w14:textId="77777777" w:rsidR="000F7550" w:rsidRPr="00241D17" w:rsidRDefault="000F7550" w:rsidP="000F7550">
      <w:pPr>
        <w:spacing w:line="240" w:lineRule="auto"/>
        <w:rPr>
          <w:rFonts w:cs="Tahoma"/>
          <w:b/>
          <w:color w:val="000000" w:themeColor="text1"/>
          <w:kern w:val="1"/>
        </w:rPr>
      </w:pPr>
    </w:p>
    <w:p w14:paraId="3537C29E" w14:textId="77777777" w:rsidR="000F7550" w:rsidRDefault="000F7550" w:rsidP="000F7550">
      <w:pPr>
        <w:numPr>
          <w:ilvl w:val="0"/>
          <w:numId w:val="28"/>
        </w:numPr>
        <w:spacing w:after="0" w:line="240" w:lineRule="auto"/>
        <w:jc w:val="both"/>
        <w:rPr>
          <w:rFonts w:cs="Tahoma"/>
          <w:b/>
          <w:color w:val="000000" w:themeColor="text1"/>
          <w:kern w:val="1"/>
        </w:rPr>
      </w:pPr>
      <w:r w:rsidRPr="00241D17">
        <w:rPr>
          <w:rFonts w:cs="Tahoma"/>
          <w:b/>
          <w:color w:val="000000" w:themeColor="text1"/>
          <w:kern w:val="1"/>
        </w:rPr>
        <w:t>Liczba możliwych do zdobycia punktów zostanie określone w regulaminie konkursu. Jednak ostatecznie będzie stanowić 50% wszystkich możliwych do zdobycia punktów podczas całego procesu oceny.</w:t>
      </w:r>
    </w:p>
    <w:p w14:paraId="37320476" w14:textId="77777777" w:rsidR="000F7550" w:rsidRPr="009434CD" w:rsidRDefault="000F7550" w:rsidP="000F7550">
      <w:pPr>
        <w:spacing w:line="240" w:lineRule="auto"/>
        <w:ind w:left="644"/>
        <w:jc w:val="both"/>
        <w:rPr>
          <w:rFonts w:cs="Tahoma"/>
          <w:b/>
          <w:color w:val="000000" w:themeColor="text1"/>
          <w:kern w:val="1"/>
        </w:rPr>
      </w:pPr>
    </w:p>
    <w:p w14:paraId="14E1ED46" w14:textId="77777777" w:rsidR="000F7550" w:rsidRDefault="000F7550" w:rsidP="000F7550">
      <w:pPr>
        <w:spacing w:line="240" w:lineRule="auto"/>
        <w:jc w:val="center"/>
        <w:rPr>
          <w:rFonts w:cs="Tahoma"/>
          <w:b/>
          <w:kern w:val="1"/>
          <w:u w:val="single"/>
        </w:rPr>
      </w:pPr>
      <w:r w:rsidRPr="008B0F09">
        <w:rPr>
          <w:rFonts w:cs="Arial"/>
          <w:b/>
          <w:kern w:val="1"/>
          <w:sz w:val="24"/>
          <w:szCs w:val="24"/>
        </w:rPr>
        <w:t xml:space="preserve">   </w:t>
      </w:r>
      <w:r w:rsidRPr="008B0F09">
        <w:rPr>
          <w:rFonts w:cs="Tahoma"/>
          <w:b/>
          <w:kern w:val="1"/>
          <w:u w:val="single"/>
        </w:rPr>
        <w:t>I sekcja – ocena ogólna</w:t>
      </w:r>
    </w:p>
    <w:p w14:paraId="3A585811" w14:textId="77777777" w:rsidR="000F7550" w:rsidRPr="008B0F09" w:rsidRDefault="000F7550" w:rsidP="000F7550">
      <w:pPr>
        <w:spacing w:line="240" w:lineRule="auto"/>
        <w:jc w:val="center"/>
        <w:rPr>
          <w:rFonts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378"/>
        <w:gridCol w:w="3828"/>
        <w:gridCol w:w="1559"/>
      </w:tblGrid>
      <w:tr w:rsidR="000F7550" w:rsidRPr="008B0F09" w14:paraId="688F7FE7" w14:textId="77777777" w:rsidTr="000F7550">
        <w:tc>
          <w:tcPr>
            <w:tcW w:w="817" w:type="dxa"/>
            <w:tcBorders>
              <w:top w:val="single" w:sz="4" w:space="0" w:color="auto"/>
              <w:left w:val="single" w:sz="4" w:space="0" w:color="auto"/>
              <w:bottom w:val="single" w:sz="4" w:space="0" w:color="auto"/>
              <w:right w:val="single" w:sz="4" w:space="0" w:color="auto"/>
            </w:tcBorders>
            <w:hideMark/>
          </w:tcPr>
          <w:p w14:paraId="6A376282" w14:textId="77777777" w:rsidR="000F7550" w:rsidRPr="008B0F09" w:rsidRDefault="000F7550" w:rsidP="004F5337">
            <w:pPr>
              <w:spacing w:line="240" w:lineRule="auto"/>
              <w:jc w:val="both"/>
              <w:rPr>
                <w:rFonts w:cs="Tahoma"/>
                <w:b/>
                <w:kern w:val="1"/>
              </w:rPr>
            </w:pPr>
            <w:r w:rsidRPr="008B0F09">
              <w:rPr>
                <w:rFonts w:cs="Tahoma"/>
                <w:b/>
                <w:kern w:val="1"/>
              </w:rPr>
              <w:t>Lp.</w:t>
            </w:r>
          </w:p>
        </w:tc>
        <w:tc>
          <w:tcPr>
            <w:tcW w:w="2552" w:type="dxa"/>
            <w:tcBorders>
              <w:top w:val="single" w:sz="4" w:space="0" w:color="auto"/>
              <w:left w:val="single" w:sz="4" w:space="0" w:color="auto"/>
              <w:bottom w:val="single" w:sz="4" w:space="0" w:color="auto"/>
              <w:right w:val="single" w:sz="4" w:space="0" w:color="auto"/>
            </w:tcBorders>
            <w:hideMark/>
          </w:tcPr>
          <w:p w14:paraId="69CB095D" w14:textId="77777777" w:rsidR="000F7550" w:rsidRPr="008B0F09" w:rsidRDefault="000F7550" w:rsidP="004F5337">
            <w:pPr>
              <w:spacing w:line="240" w:lineRule="auto"/>
              <w:jc w:val="both"/>
              <w:rPr>
                <w:rFonts w:cs="Tahoma"/>
                <w:b/>
                <w:kern w:val="1"/>
              </w:rPr>
            </w:pPr>
            <w:r w:rsidRPr="008B0F09">
              <w:rPr>
                <w:rFonts w:cs="Tahoma"/>
                <w:b/>
                <w:kern w:val="1"/>
              </w:rPr>
              <w:t>Nazwa kryterium</w:t>
            </w:r>
          </w:p>
        </w:tc>
        <w:tc>
          <w:tcPr>
            <w:tcW w:w="6378" w:type="dxa"/>
            <w:tcBorders>
              <w:top w:val="single" w:sz="4" w:space="0" w:color="auto"/>
              <w:left w:val="single" w:sz="4" w:space="0" w:color="auto"/>
              <w:bottom w:val="single" w:sz="4" w:space="0" w:color="auto"/>
              <w:right w:val="single" w:sz="4" w:space="0" w:color="auto"/>
            </w:tcBorders>
          </w:tcPr>
          <w:p w14:paraId="2D332375" w14:textId="77777777" w:rsidR="000F7550" w:rsidRPr="00336294" w:rsidRDefault="000F7550" w:rsidP="004F5337">
            <w:pPr>
              <w:spacing w:line="240" w:lineRule="auto"/>
              <w:jc w:val="both"/>
              <w:rPr>
                <w:rFonts w:cs="Arial"/>
                <w:b/>
                <w:kern w:val="1"/>
              </w:rPr>
            </w:pPr>
            <w:r w:rsidRPr="00336294">
              <w:rPr>
                <w:rFonts w:cs="Arial"/>
                <w:b/>
                <w:kern w:val="1"/>
              </w:rPr>
              <w:t xml:space="preserve">Definicja kryterium </w:t>
            </w:r>
          </w:p>
          <w:p w14:paraId="1DE3FDD9" w14:textId="77777777" w:rsidR="000F7550" w:rsidRPr="00336294" w:rsidRDefault="000F7550" w:rsidP="004F5337">
            <w:pPr>
              <w:spacing w:line="240" w:lineRule="auto"/>
              <w:jc w:val="both"/>
              <w:rPr>
                <w:rFonts w:cs="Arial"/>
                <w:b/>
                <w:kern w:val="1"/>
              </w:rPr>
            </w:pPr>
          </w:p>
        </w:tc>
        <w:tc>
          <w:tcPr>
            <w:tcW w:w="3828" w:type="dxa"/>
            <w:tcBorders>
              <w:top w:val="single" w:sz="4" w:space="0" w:color="auto"/>
              <w:left w:val="single" w:sz="4" w:space="0" w:color="auto"/>
              <w:bottom w:val="single" w:sz="4" w:space="0" w:color="auto"/>
              <w:right w:val="single" w:sz="4" w:space="0" w:color="auto"/>
            </w:tcBorders>
            <w:hideMark/>
          </w:tcPr>
          <w:p w14:paraId="4E8E261A" w14:textId="77777777" w:rsidR="000F7550" w:rsidRPr="008B0F09" w:rsidRDefault="000F7550" w:rsidP="004F5337">
            <w:pPr>
              <w:spacing w:line="240" w:lineRule="auto"/>
              <w:jc w:val="center"/>
              <w:rPr>
                <w:rFonts w:cs="Tahoma"/>
                <w:b/>
                <w:kern w:val="1"/>
              </w:rPr>
            </w:pPr>
            <w:r w:rsidRPr="008B0F09">
              <w:rPr>
                <w:rFonts w:cs="Tahoma"/>
                <w:b/>
                <w:kern w:val="1"/>
              </w:rPr>
              <w:t xml:space="preserve">Opis znaczenia kryterium </w:t>
            </w:r>
          </w:p>
        </w:tc>
        <w:tc>
          <w:tcPr>
            <w:tcW w:w="1559" w:type="dxa"/>
            <w:tcBorders>
              <w:top w:val="single" w:sz="4" w:space="0" w:color="auto"/>
              <w:left w:val="single" w:sz="4" w:space="0" w:color="auto"/>
              <w:bottom w:val="single" w:sz="4" w:space="0" w:color="auto"/>
              <w:right w:val="single" w:sz="4" w:space="0" w:color="auto"/>
            </w:tcBorders>
            <w:hideMark/>
          </w:tcPr>
          <w:p w14:paraId="3E589D18" w14:textId="77777777" w:rsidR="000F7550" w:rsidRPr="008B0F09" w:rsidRDefault="000F7550" w:rsidP="004F5337">
            <w:pPr>
              <w:spacing w:line="240" w:lineRule="auto"/>
              <w:jc w:val="center"/>
              <w:rPr>
                <w:rFonts w:cs="Tahoma"/>
                <w:b/>
                <w:kern w:val="1"/>
              </w:rPr>
            </w:pPr>
            <w:r w:rsidRPr="008B0F09">
              <w:rPr>
                <w:rFonts w:cs="Tahoma"/>
                <w:b/>
                <w:kern w:val="1"/>
              </w:rPr>
              <w:t xml:space="preserve">Waga kryterium % </w:t>
            </w:r>
          </w:p>
        </w:tc>
      </w:tr>
      <w:tr w:rsidR="000F7550" w:rsidRPr="008B0F09" w14:paraId="3EE3E8D3" w14:textId="77777777" w:rsidTr="000F7550">
        <w:trPr>
          <w:trHeight w:val="3120"/>
        </w:trPr>
        <w:tc>
          <w:tcPr>
            <w:tcW w:w="817" w:type="dxa"/>
            <w:tcBorders>
              <w:top w:val="single" w:sz="4" w:space="0" w:color="auto"/>
              <w:left w:val="single" w:sz="4" w:space="0" w:color="auto"/>
              <w:bottom w:val="single" w:sz="4" w:space="0" w:color="auto"/>
              <w:right w:val="single" w:sz="4" w:space="0" w:color="auto"/>
            </w:tcBorders>
            <w:hideMark/>
          </w:tcPr>
          <w:p w14:paraId="642AA71E" w14:textId="77777777" w:rsidR="000F7550" w:rsidRPr="008B0F09" w:rsidRDefault="000F7550" w:rsidP="004F5337">
            <w:pPr>
              <w:spacing w:line="240" w:lineRule="auto"/>
              <w:jc w:val="center"/>
              <w:rPr>
                <w:rFonts w:cs="Tahoma"/>
                <w:b/>
                <w:kern w:val="1"/>
              </w:rPr>
            </w:pPr>
            <w:r w:rsidRPr="008B0F09">
              <w:rPr>
                <w:rFonts w:cs="Tahoma"/>
                <w:b/>
                <w:kern w:val="1"/>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14:paraId="535A20CF" w14:textId="77777777" w:rsidR="000F7550" w:rsidRPr="008B0F09" w:rsidRDefault="000F7550" w:rsidP="004F5337">
            <w:pPr>
              <w:spacing w:line="240" w:lineRule="auto"/>
              <w:jc w:val="center"/>
              <w:rPr>
                <w:rFonts w:cs="Tahoma"/>
                <w:b/>
                <w:kern w:val="1"/>
              </w:rPr>
            </w:pPr>
            <w:r w:rsidRPr="008B0F09">
              <w:rPr>
                <w:rFonts w:cs="Tahoma"/>
                <w:b/>
                <w:kern w:val="1"/>
              </w:rPr>
              <w:t>Wpływ projektu na  realizację Strategii ZIT</w:t>
            </w:r>
          </w:p>
        </w:tc>
        <w:tc>
          <w:tcPr>
            <w:tcW w:w="6378" w:type="dxa"/>
            <w:tcBorders>
              <w:top w:val="single" w:sz="4" w:space="0" w:color="auto"/>
              <w:left w:val="single" w:sz="4" w:space="0" w:color="auto"/>
              <w:bottom w:val="single" w:sz="4" w:space="0" w:color="auto"/>
              <w:right w:val="single" w:sz="4" w:space="0" w:color="auto"/>
            </w:tcBorders>
            <w:hideMark/>
          </w:tcPr>
          <w:p w14:paraId="43A98927" w14:textId="77777777" w:rsidR="000F7550" w:rsidRPr="00336294" w:rsidRDefault="000F7550" w:rsidP="004F5337">
            <w:pPr>
              <w:spacing w:line="240" w:lineRule="auto"/>
              <w:jc w:val="both"/>
              <w:rPr>
                <w:rFonts w:cs="Arial"/>
                <w:b/>
                <w:kern w:val="1"/>
              </w:rPr>
            </w:pPr>
            <w:r w:rsidRPr="00336294">
              <w:rPr>
                <w:rFonts w:cs="Arial"/>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828" w:type="dxa"/>
            <w:tcBorders>
              <w:top w:val="single" w:sz="4" w:space="0" w:color="auto"/>
              <w:left w:val="single" w:sz="4" w:space="0" w:color="auto"/>
              <w:bottom w:val="single" w:sz="4" w:space="0" w:color="auto"/>
              <w:right w:val="single" w:sz="4" w:space="0" w:color="auto"/>
            </w:tcBorders>
          </w:tcPr>
          <w:p w14:paraId="59FF82D8" w14:textId="77777777" w:rsidR="000F7550" w:rsidRPr="008B0F09" w:rsidRDefault="000F7550" w:rsidP="004F5337">
            <w:pPr>
              <w:spacing w:line="240" w:lineRule="auto"/>
              <w:jc w:val="center"/>
              <w:rPr>
                <w:rFonts w:cs="Tahoma"/>
                <w:b/>
                <w:kern w:val="1"/>
              </w:rPr>
            </w:pPr>
            <w:r w:rsidRPr="008B0F09">
              <w:rPr>
                <w:rFonts w:cs="Tahoma"/>
                <w:b/>
                <w:kern w:val="1"/>
              </w:rPr>
              <w:t>Kryterium punktowe</w:t>
            </w:r>
          </w:p>
          <w:p w14:paraId="3A4B84F7" w14:textId="77777777" w:rsidR="000F7550" w:rsidRPr="008B0F09" w:rsidRDefault="000F7550" w:rsidP="004F5337">
            <w:pPr>
              <w:spacing w:line="240" w:lineRule="auto"/>
              <w:jc w:val="center"/>
              <w:rPr>
                <w:rFonts w:cs="Tahoma"/>
                <w:b/>
                <w:kern w:val="1"/>
              </w:rPr>
            </w:pPr>
            <w:r w:rsidRPr="008B0F09">
              <w:rPr>
                <w:rFonts w:cs="Tahoma"/>
                <w:b/>
                <w:kern w:val="1"/>
              </w:rPr>
              <w:t>(Liczba możliwych do zdobycia punktów zostanie określone w regulaminie konkursu)</w:t>
            </w:r>
          </w:p>
          <w:p w14:paraId="7E38D22A" w14:textId="77777777" w:rsidR="000F7550" w:rsidRPr="008B0F09" w:rsidRDefault="000F7550" w:rsidP="004F5337">
            <w:pPr>
              <w:spacing w:line="240" w:lineRule="auto"/>
              <w:jc w:val="center"/>
              <w:rPr>
                <w:rFonts w:cs="Tahoma"/>
                <w:b/>
                <w:kern w:val="1"/>
              </w:rPr>
            </w:pPr>
          </w:p>
          <w:p w14:paraId="64E39EAD" w14:textId="77777777" w:rsidR="000F7550" w:rsidRPr="008B0F09" w:rsidRDefault="000F7550" w:rsidP="004F5337">
            <w:pPr>
              <w:spacing w:line="240" w:lineRule="auto"/>
              <w:jc w:val="center"/>
              <w:rPr>
                <w:rFonts w:cs="Tahoma"/>
                <w:b/>
                <w:kern w:val="1"/>
              </w:rPr>
            </w:pPr>
            <w:r w:rsidRPr="008B0F09">
              <w:rPr>
                <w:rFonts w:cs="Tahoma"/>
                <w:b/>
                <w:kern w:val="1"/>
              </w:rPr>
              <w:t>(0 punktów w kryterium oznacza odrzucenie wniosku)</w:t>
            </w:r>
          </w:p>
        </w:tc>
        <w:tc>
          <w:tcPr>
            <w:tcW w:w="1559" w:type="dxa"/>
            <w:tcBorders>
              <w:top w:val="single" w:sz="4" w:space="0" w:color="auto"/>
              <w:left w:val="single" w:sz="4" w:space="0" w:color="auto"/>
              <w:bottom w:val="single" w:sz="4" w:space="0" w:color="auto"/>
              <w:right w:val="single" w:sz="4" w:space="0" w:color="auto"/>
            </w:tcBorders>
            <w:hideMark/>
          </w:tcPr>
          <w:p w14:paraId="0B4B31C9" w14:textId="77777777" w:rsidR="000F7550" w:rsidRDefault="000F7550" w:rsidP="004F5337">
            <w:pPr>
              <w:spacing w:line="240" w:lineRule="auto"/>
              <w:jc w:val="center"/>
              <w:rPr>
                <w:rFonts w:cs="Tahoma"/>
                <w:b/>
                <w:kern w:val="1"/>
              </w:rPr>
            </w:pPr>
          </w:p>
          <w:p w14:paraId="5EC1A4D0" w14:textId="77777777" w:rsidR="000F7550" w:rsidRDefault="000F7550" w:rsidP="004F5337">
            <w:pPr>
              <w:spacing w:line="240" w:lineRule="auto"/>
              <w:jc w:val="center"/>
              <w:rPr>
                <w:rFonts w:cs="Tahoma"/>
                <w:b/>
                <w:kern w:val="1"/>
              </w:rPr>
            </w:pPr>
          </w:p>
          <w:p w14:paraId="45DCB3A0" w14:textId="77777777" w:rsidR="000F7550" w:rsidRPr="008B0F09" w:rsidRDefault="000F7550" w:rsidP="004F5337">
            <w:pPr>
              <w:spacing w:line="240" w:lineRule="auto"/>
              <w:jc w:val="center"/>
              <w:rPr>
                <w:rFonts w:cs="Tahoma"/>
                <w:b/>
                <w:kern w:val="1"/>
              </w:rPr>
            </w:pPr>
            <w:r w:rsidRPr="008B0F09">
              <w:rPr>
                <w:rFonts w:cs="Tahoma"/>
                <w:b/>
                <w:kern w:val="1"/>
              </w:rPr>
              <w:t>50%</w:t>
            </w:r>
            <w:r w:rsidRPr="008B0F09">
              <w:rPr>
                <w:rFonts w:cs="Tahoma"/>
                <w:b/>
                <w:kern w:val="1"/>
              </w:rPr>
              <w:br/>
              <w:t>(</w:t>
            </w:r>
            <w:r>
              <w:rPr>
                <w:rFonts w:cs="Tahoma"/>
                <w:b/>
                <w:kern w:val="1"/>
              </w:rPr>
              <w:t>17,5</w:t>
            </w:r>
            <w:r w:rsidRPr="008B0F09">
              <w:rPr>
                <w:rFonts w:cs="Tahoma"/>
                <w:b/>
                <w:kern w:val="1"/>
              </w:rPr>
              <w:t xml:space="preserve"> pkt)</w:t>
            </w:r>
          </w:p>
        </w:tc>
      </w:tr>
      <w:tr w:rsidR="000F7550" w:rsidRPr="008B0F09" w14:paraId="0ED2E0B8" w14:textId="77777777" w:rsidTr="000F7550">
        <w:trPr>
          <w:trHeight w:val="845"/>
        </w:trPr>
        <w:tc>
          <w:tcPr>
            <w:tcW w:w="817" w:type="dxa"/>
            <w:tcBorders>
              <w:top w:val="single" w:sz="4" w:space="0" w:color="auto"/>
              <w:left w:val="single" w:sz="4" w:space="0" w:color="auto"/>
              <w:bottom w:val="single" w:sz="4" w:space="0" w:color="auto"/>
              <w:right w:val="single" w:sz="4" w:space="0" w:color="auto"/>
            </w:tcBorders>
            <w:hideMark/>
          </w:tcPr>
          <w:p w14:paraId="4867CF7A" w14:textId="77777777" w:rsidR="000F7550" w:rsidRPr="008B0F09" w:rsidRDefault="000F7550" w:rsidP="004F5337">
            <w:pPr>
              <w:spacing w:line="240" w:lineRule="auto"/>
              <w:rPr>
                <w:rFonts w:cs="Tahoma"/>
                <w:b/>
                <w:kern w:val="1"/>
              </w:rPr>
            </w:pPr>
          </w:p>
          <w:p w14:paraId="518F5994" w14:textId="77777777" w:rsidR="000F7550" w:rsidRPr="008B0F09" w:rsidRDefault="000F7550" w:rsidP="004F5337">
            <w:pPr>
              <w:spacing w:line="240" w:lineRule="auto"/>
              <w:jc w:val="center"/>
              <w:rPr>
                <w:rFonts w:cs="Tahoma"/>
                <w:b/>
                <w:kern w:val="1"/>
              </w:rPr>
            </w:pPr>
            <w:r w:rsidRPr="008B0F09">
              <w:rPr>
                <w:rFonts w:cs="Tahoma"/>
                <w:b/>
                <w:kern w:val="1"/>
              </w:rPr>
              <w:t>1.1</w:t>
            </w:r>
          </w:p>
          <w:p w14:paraId="036C6FF1" w14:textId="77777777" w:rsidR="000F7550" w:rsidRPr="008B0F09" w:rsidRDefault="000F7550" w:rsidP="004F5337">
            <w:pPr>
              <w:spacing w:line="240" w:lineRule="auto"/>
              <w:jc w:val="both"/>
              <w:rPr>
                <w:rFonts w:cs="Tahoma"/>
                <w:b/>
                <w:kern w:val="1"/>
              </w:rPr>
            </w:pPr>
          </w:p>
        </w:tc>
        <w:tc>
          <w:tcPr>
            <w:tcW w:w="2552" w:type="dxa"/>
            <w:tcBorders>
              <w:top w:val="single" w:sz="4" w:space="0" w:color="auto"/>
              <w:left w:val="single" w:sz="4" w:space="0" w:color="auto"/>
              <w:bottom w:val="single" w:sz="4" w:space="0" w:color="auto"/>
              <w:right w:val="single" w:sz="4" w:space="0" w:color="auto"/>
            </w:tcBorders>
            <w:hideMark/>
          </w:tcPr>
          <w:p w14:paraId="720F169D" w14:textId="77777777" w:rsidR="000F7550" w:rsidRPr="008B0F09" w:rsidRDefault="000F7550" w:rsidP="004F5337">
            <w:pPr>
              <w:spacing w:line="240" w:lineRule="auto"/>
              <w:jc w:val="center"/>
              <w:rPr>
                <w:rFonts w:cs="Tahoma"/>
                <w:b/>
                <w:kern w:val="1"/>
              </w:rPr>
            </w:pPr>
          </w:p>
          <w:p w14:paraId="47E3695D" w14:textId="77777777" w:rsidR="000F7550" w:rsidRPr="008B0F09" w:rsidRDefault="000F7550" w:rsidP="004F5337">
            <w:pPr>
              <w:spacing w:line="240" w:lineRule="auto"/>
              <w:jc w:val="center"/>
              <w:rPr>
                <w:rFonts w:cs="Tahoma"/>
                <w:b/>
                <w:kern w:val="1"/>
              </w:rPr>
            </w:pPr>
            <w:r w:rsidRPr="008B0F09">
              <w:rPr>
                <w:rFonts w:cs="Tahoma"/>
                <w:b/>
                <w:kern w:val="1"/>
              </w:rPr>
              <w:t>Minimalizacja problemu wiodącego</w:t>
            </w:r>
          </w:p>
        </w:tc>
        <w:tc>
          <w:tcPr>
            <w:tcW w:w="6378" w:type="dxa"/>
            <w:tcBorders>
              <w:top w:val="single" w:sz="4" w:space="0" w:color="auto"/>
              <w:left w:val="single" w:sz="4" w:space="0" w:color="auto"/>
              <w:bottom w:val="single" w:sz="4" w:space="0" w:color="auto"/>
              <w:right w:val="single" w:sz="4" w:space="0" w:color="auto"/>
            </w:tcBorders>
            <w:hideMark/>
          </w:tcPr>
          <w:p w14:paraId="7A4DF703" w14:textId="77777777" w:rsidR="000F7550" w:rsidRPr="00852610" w:rsidRDefault="000F7550" w:rsidP="004F5337">
            <w:pPr>
              <w:jc w:val="both"/>
              <w:rPr>
                <w:rFonts w:cs="Arial"/>
              </w:rPr>
            </w:pPr>
            <w:r w:rsidRPr="00336294">
              <w:rPr>
                <w:rFonts w:cs="Arial"/>
              </w:rPr>
              <w:t xml:space="preserve">Oceniany będzie </w:t>
            </w:r>
            <w:r w:rsidRPr="00852610">
              <w:rPr>
                <w:rFonts w:cs="Arial"/>
              </w:rPr>
              <w:t xml:space="preserve">wpływ przedsięwzięcia na minimalizację negatywnych zjawisk  opisanych w  Strategii ZIT WrOF oraz wpływ projektu na realizację zamierzeń strategicznych ZIT WrOF. </w:t>
            </w:r>
          </w:p>
          <w:p w14:paraId="1C0A3351" w14:textId="77777777" w:rsidR="000F7550" w:rsidRPr="003235A7" w:rsidRDefault="000F7550" w:rsidP="004F5337">
            <w:pPr>
              <w:spacing w:line="276" w:lineRule="auto"/>
              <w:jc w:val="both"/>
              <w:rPr>
                <w:rFonts w:cs="Arial"/>
              </w:rPr>
            </w:pPr>
            <w:r w:rsidRPr="00852610">
              <w:rPr>
                <w:rFonts w:cs="Arial"/>
              </w:rPr>
              <w:t>Sprawdzana będzie zbieżność zapisów dokumentacji aplikacyjnej z zapisami Strategii ZIT WrOF.</w:t>
            </w:r>
            <w:r>
              <w:rPr>
                <w:rFonts w:cs="Arial"/>
              </w:rPr>
              <w:t xml:space="preserve"> </w:t>
            </w:r>
            <w:r w:rsidRPr="00852610">
              <w:rPr>
                <w:rFonts w:cs="Arial"/>
              </w:rPr>
              <w:t>Projekt zostanie oceniony pod kątem zaproponowanych rozwiązań, w szczególności maj</w:t>
            </w:r>
            <w:r w:rsidRPr="00852610">
              <w:rPr>
                <w:rFonts w:eastAsia="TimesNewRoman" w:cs="Arial"/>
              </w:rPr>
              <w:t>ą</w:t>
            </w:r>
            <w:r w:rsidRPr="00852610">
              <w:rPr>
                <w:rFonts w:cs="Arial"/>
              </w:rPr>
              <w:t>cych na celu promocj</w:t>
            </w:r>
            <w:r w:rsidRPr="00852610">
              <w:rPr>
                <w:rFonts w:eastAsia="TimesNewRoman" w:cs="Arial"/>
              </w:rPr>
              <w:t>ę</w:t>
            </w:r>
            <w:r>
              <w:rPr>
                <w:rFonts w:cs="Arial"/>
              </w:rPr>
              <w:t xml:space="preserve"> </w:t>
            </w:r>
            <w:r w:rsidRPr="00852610">
              <w:rPr>
                <w:rFonts w:cs="Arial"/>
              </w:rPr>
              <w:t>lokalnych przedsi</w:t>
            </w:r>
            <w:r w:rsidRPr="00852610">
              <w:rPr>
                <w:rFonts w:eastAsia="TimesNewRoman" w:cs="Arial"/>
              </w:rPr>
              <w:t>ę</w:t>
            </w:r>
            <w:r w:rsidRPr="00852610">
              <w:rPr>
                <w:rFonts w:cs="Arial"/>
              </w:rPr>
              <w:t>biorców na rynkach zagranicznych, co mo</w:t>
            </w:r>
            <w:r w:rsidRPr="00852610">
              <w:rPr>
                <w:rFonts w:eastAsia="TimesNewRoman" w:cs="Arial"/>
              </w:rPr>
              <w:t>ż</w:t>
            </w:r>
            <w:r w:rsidRPr="00852610">
              <w:rPr>
                <w:rFonts w:cs="Arial"/>
              </w:rPr>
              <w:t>e pozwoli</w:t>
            </w:r>
            <w:r w:rsidRPr="00852610">
              <w:rPr>
                <w:rFonts w:eastAsia="TimesNewRoman" w:cs="Arial"/>
              </w:rPr>
              <w:t xml:space="preserve">ć </w:t>
            </w:r>
            <w:r w:rsidRPr="00852610">
              <w:rPr>
                <w:rFonts w:cs="Arial"/>
              </w:rPr>
              <w:t>na wi</w:t>
            </w:r>
            <w:r w:rsidRPr="00852610">
              <w:rPr>
                <w:rFonts w:eastAsia="TimesNewRoman" w:cs="Arial"/>
              </w:rPr>
              <w:t>ę</w:t>
            </w:r>
            <w:r w:rsidRPr="00852610">
              <w:rPr>
                <w:rFonts w:cs="Arial"/>
              </w:rPr>
              <w:t>ksze wykorzystanie ich potencjału.</w:t>
            </w:r>
            <w:r w:rsidRPr="00336294">
              <w:rPr>
                <w:rFonts w:cs="Arial"/>
              </w:rPr>
              <w:t xml:space="preserve"> </w:t>
            </w:r>
          </w:p>
        </w:tc>
        <w:tc>
          <w:tcPr>
            <w:tcW w:w="3828" w:type="dxa"/>
            <w:tcBorders>
              <w:top w:val="single" w:sz="4" w:space="0" w:color="auto"/>
              <w:left w:val="single" w:sz="4" w:space="0" w:color="auto"/>
              <w:bottom w:val="single" w:sz="4" w:space="0" w:color="auto"/>
              <w:right w:val="single" w:sz="4" w:space="0" w:color="auto"/>
            </w:tcBorders>
          </w:tcPr>
          <w:p w14:paraId="4E5F5C67" w14:textId="77777777" w:rsidR="000F7550" w:rsidRPr="00336294" w:rsidRDefault="000F7550" w:rsidP="004F5337">
            <w:pPr>
              <w:pStyle w:val="Akapitzlist"/>
              <w:numPr>
                <w:ilvl w:val="0"/>
                <w:numId w:val="33"/>
              </w:numPr>
              <w:spacing w:before="200" w:after="0" w:line="276" w:lineRule="auto"/>
              <w:ind w:left="743" w:hanging="425"/>
              <w:contextualSpacing w:val="0"/>
              <w:rPr>
                <w:rFonts w:cs="Tahoma"/>
                <w:b/>
                <w:kern w:val="1"/>
                <w:sz w:val="18"/>
                <w:szCs w:val="18"/>
              </w:rPr>
            </w:pPr>
            <w:r w:rsidRPr="00336294">
              <w:rPr>
                <w:rFonts w:cs="Arial"/>
                <w:sz w:val="18"/>
                <w:szCs w:val="18"/>
              </w:rPr>
              <w:t xml:space="preserve">projekt  </w:t>
            </w:r>
            <w:r w:rsidRPr="00336294">
              <w:rPr>
                <w:rFonts w:cs="Arial"/>
                <w:b/>
                <w:sz w:val="18"/>
                <w:szCs w:val="18"/>
              </w:rPr>
              <w:t xml:space="preserve">nie </w:t>
            </w:r>
            <w:r w:rsidRPr="00336294">
              <w:rPr>
                <w:rFonts w:cs="Tahoma"/>
                <w:b/>
                <w:kern w:val="1"/>
                <w:sz w:val="18"/>
                <w:szCs w:val="18"/>
              </w:rPr>
              <w:t>przyczynia się</w:t>
            </w:r>
            <w:r w:rsidRPr="00336294">
              <w:rPr>
                <w:rFonts w:cs="Tahoma"/>
                <w:kern w:val="1"/>
                <w:sz w:val="18"/>
                <w:szCs w:val="18"/>
              </w:rPr>
              <w:t xml:space="preserve"> do zminimalizowania wiodącego problemu zdiagnozowanego w Strategii ZIT WrOF:     </w:t>
            </w:r>
            <w:r w:rsidRPr="00336294">
              <w:rPr>
                <w:rFonts w:cs="Arial"/>
                <w:b/>
                <w:sz w:val="18"/>
                <w:szCs w:val="18"/>
              </w:rPr>
              <w:t>0 pkt</w:t>
            </w:r>
            <w:r w:rsidRPr="00336294">
              <w:rPr>
                <w:rFonts w:cs="Arial"/>
                <w:sz w:val="18"/>
                <w:szCs w:val="18"/>
              </w:rPr>
              <w:t>.</w:t>
            </w:r>
          </w:p>
          <w:p w14:paraId="3B68BB2D" w14:textId="77777777" w:rsidR="000F7550" w:rsidRPr="00336294" w:rsidRDefault="000F7550" w:rsidP="004F5337">
            <w:pPr>
              <w:pStyle w:val="Akapitzlist"/>
              <w:numPr>
                <w:ilvl w:val="0"/>
                <w:numId w:val="33"/>
              </w:numPr>
              <w:spacing w:before="200" w:after="0" w:line="276" w:lineRule="auto"/>
              <w:ind w:left="743" w:hanging="425"/>
              <w:contextualSpacing w:val="0"/>
              <w:rPr>
                <w:rFonts w:cs="Tahoma"/>
                <w:b/>
                <w:kern w:val="1"/>
                <w:sz w:val="18"/>
                <w:szCs w:val="18"/>
              </w:rPr>
            </w:pPr>
            <w:r w:rsidRPr="00336294">
              <w:rPr>
                <w:rFonts w:cs="Arial"/>
                <w:sz w:val="18"/>
                <w:szCs w:val="18"/>
              </w:rPr>
              <w:t xml:space="preserve">projekt </w:t>
            </w:r>
            <w:r w:rsidRPr="00336294">
              <w:rPr>
                <w:rFonts w:cs="Tahoma"/>
                <w:b/>
                <w:kern w:val="1"/>
                <w:sz w:val="18"/>
                <w:szCs w:val="18"/>
              </w:rPr>
              <w:t>przyczynia się</w:t>
            </w:r>
            <w:r w:rsidRPr="00336294">
              <w:rPr>
                <w:rFonts w:cs="Tahoma"/>
                <w:kern w:val="1"/>
                <w:sz w:val="18"/>
                <w:szCs w:val="18"/>
              </w:rPr>
              <w:t xml:space="preserve"> do zminimalizowania wiodącego problemu zdiagnozowanego w Strategii ZIT WrOF</w:t>
            </w:r>
            <w:r w:rsidRPr="00336294">
              <w:rPr>
                <w:rFonts w:cs="Arial"/>
                <w:sz w:val="18"/>
                <w:szCs w:val="18"/>
              </w:rPr>
              <w:t xml:space="preserve">:  </w:t>
            </w:r>
            <w:r>
              <w:rPr>
                <w:rFonts w:cs="Arial"/>
                <w:b/>
                <w:sz w:val="18"/>
                <w:szCs w:val="18"/>
              </w:rPr>
              <w:t>10</w:t>
            </w:r>
            <w:r w:rsidRPr="00336294">
              <w:rPr>
                <w:rFonts w:cs="Arial"/>
                <w:b/>
                <w:sz w:val="18"/>
                <w:szCs w:val="18"/>
              </w:rPr>
              <w:t xml:space="preserve"> pkt.</w:t>
            </w:r>
          </w:p>
        </w:tc>
        <w:tc>
          <w:tcPr>
            <w:tcW w:w="1559" w:type="dxa"/>
            <w:tcBorders>
              <w:top w:val="single" w:sz="4" w:space="0" w:color="auto"/>
              <w:left w:val="single" w:sz="4" w:space="0" w:color="auto"/>
              <w:bottom w:val="single" w:sz="4" w:space="0" w:color="auto"/>
              <w:right w:val="single" w:sz="4" w:space="0" w:color="auto"/>
            </w:tcBorders>
            <w:hideMark/>
          </w:tcPr>
          <w:p w14:paraId="3BE18C6F" w14:textId="77777777" w:rsidR="000F7550" w:rsidRPr="008B0F09" w:rsidRDefault="000F7550" w:rsidP="004F5337">
            <w:pPr>
              <w:spacing w:line="240" w:lineRule="auto"/>
              <w:rPr>
                <w:rFonts w:cs="Tahoma"/>
                <w:kern w:val="1"/>
              </w:rPr>
            </w:pPr>
          </w:p>
          <w:p w14:paraId="56D5450E" w14:textId="77777777" w:rsidR="000F7550" w:rsidRPr="008B0F09" w:rsidRDefault="000F7550" w:rsidP="004F5337">
            <w:pPr>
              <w:spacing w:line="240" w:lineRule="auto"/>
              <w:jc w:val="center"/>
              <w:rPr>
                <w:rFonts w:cs="Tahoma"/>
                <w:b/>
                <w:kern w:val="1"/>
              </w:rPr>
            </w:pPr>
            <w:r w:rsidRPr="008B0F09">
              <w:rPr>
                <w:rFonts w:cs="Tahoma"/>
                <w:b/>
                <w:kern w:val="1"/>
              </w:rPr>
              <w:t>max</w:t>
            </w:r>
          </w:p>
          <w:p w14:paraId="4EC715E8" w14:textId="77777777" w:rsidR="000F7550" w:rsidRPr="008B0F09" w:rsidRDefault="000F7550" w:rsidP="004F5337">
            <w:pPr>
              <w:spacing w:line="240" w:lineRule="auto"/>
              <w:jc w:val="center"/>
              <w:rPr>
                <w:rFonts w:cs="Tahoma"/>
                <w:kern w:val="1"/>
              </w:rPr>
            </w:pPr>
            <w:r>
              <w:rPr>
                <w:rFonts w:cs="Tahoma"/>
                <w:b/>
                <w:kern w:val="1"/>
              </w:rPr>
              <w:t>10</w:t>
            </w:r>
            <w:r w:rsidRPr="008B0F09">
              <w:rPr>
                <w:rFonts w:cs="Tahoma"/>
                <w:b/>
                <w:kern w:val="1"/>
              </w:rPr>
              <w:t xml:space="preserve"> pkt</w:t>
            </w:r>
          </w:p>
          <w:p w14:paraId="46A04DBB" w14:textId="77777777" w:rsidR="000F7550" w:rsidRPr="008B0F09" w:rsidRDefault="000F7550" w:rsidP="004F5337">
            <w:pPr>
              <w:spacing w:line="240" w:lineRule="auto"/>
              <w:jc w:val="center"/>
              <w:rPr>
                <w:rFonts w:cs="Tahoma"/>
                <w:b/>
                <w:kern w:val="1"/>
              </w:rPr>
            </w:pPr>
          </w:p>
        </w:tc>
      </w:tr>
      <w:tr w:rsidR="000F7550" w:rsidRPr="008B0F09" w14:paraId="76F798DE" w14:textId="77777777" w:rsidTr="000F7550">
        <w:tc>
          <w:tcPr>
            <w:tcW w:w="817" w:type="dxa"/>
            <w:tcBorders>
              <w:top w:val="single" w:sz="4" w:space="0" w:color="auto"/>
              <w:left w:val="single" w:sz="4" w:space="0" w:color="auto"/>
              <w:bottom w:val="single" w:sz="4" w:space="0" w:color="auto"/>
              <w:right w:val="single" w:sz="4" w:space="0" w:color="auto"/>
            </w:tcBorders>
            <w:hideMark/>
          </w:tcPr>
          <w:p w14:paraId="4B03A7E5" w14:textId="77777777" w:rsidR="000F7550" w:rsidRDefault="000F7550" w:rsidP="004F5337">
            <w:pPr>
              <w:spacing w:line="240" w:lineRule="auto"/>
              <w:jc w:val="center"/>
              <w:rPr>
                <w:rFonts w:cs="Tahoma"/>
                <w:b/>
                <w:kern w:val="1"/>
              </w:rPr>
            </w:pPr>
          </w:p>
          <w:p w14:paraId="664CC6BE" w14:textId="77777777" w:rsidR="000F7550" w:rsidRDefault="000F7550" w:rsidP="004F5337">
            <w:pPr>
              <w:spacing w:line="240" w:lineRule="auto"/>
              <w:jc w:val="center"/>
              <w:rPr>
                <w:rFonts w:cs="Tahoma"/>
                <w:b/>
                <w:kern w:val="1"/>
              </w:rPr>
            </w:pPr>
          </w:p>
          <w:p w14:paraId="2A715CF6" w14:textId="77777777" w:rsidR="000F7550" w:rsidRPr="008B0F09" w:rsidRDefault="000F7550" w:rsidP="004F5337">
            <w:pPr>
              <w:spacing w:line="240" w:lineRule="auto"/>
              <w:jc w:val="center"/>
              <w:rPr>
                <w:rFonts w:cs="Tahoma"/>
                <w:b/>
                <w:kern w:val="1"/>
              </w:rPr>
            </w:pPr>
            <w:r>
              <w:rPr>
                <w:rFonts w:cs="Tahoma"/>
                <w:b/>
                <w:kern w:val="1"/>
              </w:rPr>
              <w:t>1.2</w:t>
            </w:r>
          </w:p>
        </w:tc>
        <w:tc>
          <w:tcPr>
            <w:tcW w:w="2552" w:type="dxa"/>
            <w:tcBorders>
              <w:top w:val="single" w:sz="4" w:space="0" w:color="auto"/>
              <w:left w:val="single" w:sz="4" w:space="0" w:color="auto"/>
              <w:bottom w:val="single" w:sz="4" w:space="0" w:color="auto"/>
              <w:right w:val="single" w:sz="4" w:space="0" w:color="auto"/>
            </w:tcBorders>
            <w:hideMark/>
          </w:tcPr>
          <w:p w14:paraId="5A081F75" w14:textId="77777777" w:rsidR="000F7550" w:rsidRDefault="000F7550" w:rsidP="004F5337">
            <w:pPr>
              <w:tabs>
                <w:tab w:val="left" w:pos="1047"/>
              </w:tabs>
              <w:spacing w:line="240" w:lineRule="auto"/>
              <w:jc w:val="center"/>
              <w:rPr>
                <w:rFonts w:eastAsia="Calibri" w:cs="Calibri"/>
                <w:b/>
              </w:rPr>
            </w:pPr>
          </w:p>
          <w:p w14:paraId="04ABC065" w14:textId="77777777" w:rsidR="000F7550" w:rsidRDefault="000F7550" w:rsidP="004F5337">
            <w:pPr>
              <w:tabs>
                <w:tab w:val="left" w:pos="1047"/>
              </w:tabs>
              <w:spacing w:line="240" w:lineRule="auto"/>
              <w:jc w:val="center"/>
              <w:rPr>
                <w:rFonts w:eastAsia="Calibri" w:cs="Calibri"/>
                <w:b/>
              </w:rPr>
            </w:pPr>
          </w:p>
          <w:p w14:paraId="4C00A3F4" w14:textId="77777777" w:rsidR="000F7550" w:rsidRDefault="000F7550" w:rsidP="004F5337">
            <w:pPr>
              <w:tabs>
                <w:tab w:val="left" w:pos="1047"/>
              </w:tabs>
              <w:spacing w:line="240" w:lineRule="auto"/>
              <w:jc w:val="center"/>
              <w:rPr>
                <w:rFonts w:eastAsia="Calibri" w:cs="Calibri"/>
                <w:b/>
              </w:rPr>
            </w:pPr>
            <w:r>
              <w:rPr>
                <w:rFonts w:eastAsia="Calibri" w:cs="Calibri"/>
                <w:b/>
              </w:rPr>
              <w:t>Kompleksowość projektu</w:t>
            </w:r>
          </w:p>
        </w:tc>
        <w:tc>
          <w:tcPr>
            <w:tcW w:w="6378" w:type="dxa"/>
            <w:tcBorders>
              <w:top w:val="single" w:sz="4" w:space="0" w:color="auto"/>
              <w:left w:val="single" w:sz="4" w:space="0" w:color="auto"/>
              <w:bottom w:val="single" w:sz="4" w:space="0" w:color="auto"/>
              <w:right w:val="single" w:sz="4" w:space="0" w:color="auto"/>
            </w:tcBorders>
            <w:hideMark/>
          </w:tcPr>
          <w:p w14:paraId="4F9EA97F" w14:textId="77777777" w:rsidR="000F7550" w:rsidRDefault="000F7550" w:rsidP="004F5337">
            <w:pPr>
              <w:spacing w:line="276" w:lineRule="auto"/>
              <w:jc w:val="both"/>
              <w:rPr>
                <w:rFonts w:cs="Arial"/>
              </w:rPr>
            </w:pPr>
            <w:r w:rsidRPr="00336294">
              <w:rPr>
                <w:rFonts w:cs="Arial"/>
              </w:rPr>
              <w:t xml:space="preserve">Preferencje uzyskają projekty zakładające szeroki wachlarz użytych narzędzi promocyjnych, w tym: </w:t>
            </w:r>
          </w:p>
          <w:p w14:paraId="14D94F85" w14:textId="77777777" w:rsidR="000F7550" w:rsidRDefault="000F7550" w:rsidP="004F5337">
            <w:pPr>
              <w:pStyle w:val="Akapitzlist"/>
              <w:numPr>
                <w:ilvl w:val="0"/>
                <w:numId w:val="35"/>
              </w:numPr>
              <w:spacing w:after="0" w:line="276" w:lineRule="auto"/>
              <w:contextualSpacing w:val="0"/>
              <w:jc w:val="both"/>
              <w:rPr>
                <w:rFonts w:cs="Arial"/>
              </w:rPr>
            </w:pPr>
            <w:r w:rsidRPr="0067580E">
              <w:rPr>
                <w:rFonts w:cs="Arial"/>
              </w:rPr>
              <w:t xml:space="preserve">udział w imprezach targowo-wystawienniczych (w charakterze wystawcy), </w:t>
            </w:r>
          </w:p>
          <w:p w14:paraId="6FCC67BF" w14:textId="77777777" w:rsidR="000F7550" w:rsidRDefault="000F7550" w:rsidP="004F5337">
            <w:pPr>
              <w:pStyle w:val="Akapitzlist"/>
              <w:numPr>
                <w:ilvl w:val="0"/>
                <w:numId w:val="35"/>
              </w:numPr>
              <w:spacing w:after="0" w:line="276" w:lineRule="auto"/>
              <w:contextualSpacing w:val="0"/>
              <w:jc w:val="both"/>
              <w:rPr>
                <w:rFonts w:cs="Arial"/>
              </w:rPr>
            </w:pPr>
            <w:r>
              <w:rPr>
                <w:rFonts w:cs="Arial"/>
              </w:rPr>
              <w:t>udział</w:t>
            </w:r>
            <w:r w:rsidRPr="0067580E">
              <w:rPr>
                <w:rFonts w:cs="Arial"/>
              </w:rPr>
              <w:t xml:space="preserve"> w misjach gospodarczych</w:t>
            </w:r>
            <w:r>
              <w:rPr>
                <w:rFonts w:cs="Arial"/>
              </w:rPr>
              <w:t>,</w:t>
            </w:r>
          </w:p>
          <w:p w14:paraId="0FB500B4" w14:textId="77777777" w:rsidR="000F7550" w:rsidRPr="002107C0" w:rsidRDefault="000F7550" w:rsidP="004F5337">
            <w:pPr>
              <w:pStyle w:val="Akapitzlist"/>
              <w:numPr>
                <w:ilvl w:val="0"/>
                <w:numId w:val="35"/>
              </w:numPr>
              <w:spacing w:after="0" w:line="276" w:lineRule="auto"/>
              <w:contextualSpacing w:val="0"/>
              <w:jc w:val="both"/>
              <w:rPr>
                <w:rFonts w:cs="Arial"/>
              </w:rPr>
            </w:pPr>
            <w:r>
              <w:rPr>
                <w:rFonts w:cs="Arial"/>
              </w:rPr>
              <w:t>udział</w:t>
            </w:r>
            <w:r w:rsidRPr="002107C0">
              <w:rPr>
                <w:rFonts w:cs="Arial"/>
              </w:rPr>
              <w:t xml:space="preserve"> w wizytach studyjnych (jako podmiot wizytujący), </w:t>
            </w:r>
          </w:p>
          <w:p w14:paraId="2DE8A5AD" w14:textId="77777777" w:rsidR="000F7550" w:rsidRDefault="000F7550" w:rsidP="004F5337">
            <w:pPr>
              <w:pStyle w:val="Akapitzlist"/>
              <w:numPr>
                <w:ilvl w:val="0"/>
                <w:numId w:val="35"/>
              </w:numPr>
              <w:spacing w:after="0" w:line="276" w:lineRule="auto"/>
              <w:contextualSpacing w:val="0"/>
              <w:jc w:val="both"/>
              <w:rPr>
                <w:rFonts w:cs="Arial"/>
              </w:rPr>
            </w:pPr>
            <w:r w:rsidRPr="0067580E">
              <w:rPr>
                <w:rFonts w:cs="Arial"/>
              </w:rPr>
              <w:t xml:space="preserve">udział w branżowych seminariach/sympozjach, </w:t>
            </w:r>
          </w:p>
          <w:p w14:paraId="51289EBC" w14:textId="77777777" w:rsidR="000F7550" w:rsidRPr="0067580E" w:rsidRDefault="000F7550" w:rsidP="004F5337">
            <w:pPr>
              <w:pStyle w:val="Akapitzlist"/>
              <w:numPr>
                <w:ilvl w:val="0"/>
                <w:numId w:val="35"/>
              </w:numPr>
              <w:spacing w:after="0" w:line="276" w:lineRule="auto"/>
              <w:contextualSpacing w:val="0"/>
              <w:jc w:val="both"/>
              <w:rPr>
                <w:rFonts w:cs="Arial"/>
              </w:rPr>
            </w:pPr>
            <w:r w:rsidRPr="0067580E">
              <w:rPr>
                <w:rFonts w:cs="Arial"/>
              </w:rPr>
              <w:t xml:space="preserve">organizacja zbiorowych wystaw na terenie działalności przedsiębiorstwa – ukierunkowanych na przyjęcie wizyt </w:t>
            </w:r>
            <w:r w:rsidRPr="0067580E">
              <w:rPr>
                <w:rFonts w:cs="Arial"/>
              </w:rPr>
              <w:lastRenderedPageBreak/>
              <w:t xml:space="preserve">studyjnych potencjalnych zagranicznych partnerów handlowych, </w:t>
            </w:r>
          </w:p>
          <w:p w14:paraId="1E5E77AD" w14:textId="77777777" w:rsidR="000F7550" w:rsidRPr="0067580E" w:rsidRDefault="000F7550" w:rsidP="004F5337">
            <w:pPr>
              <w:pStyle w:val="Akapitzlist"/>
              <w:numPr>
                <w:ilvl w:val="0"/>
                <w:numId w:val="35"/>
              </w:numPr>
              <w:spacing w:after="0" w:line="276" w:lineRule="auto"/>
              <w:contextualSpacing w:val="0"/>
              <w:jc w:val="both"/>
              <w:rPr>
                <w:rFonts w:cs="Arial"/>
              </w:rPr>
            </w:pPr>
            <w:r w:rsidRPr="0067580E">
              <w:rPr>
                <w:rFonts w:cs="Arial"/>
              </w:rPr>
              <w:t xml:space="preserve">opracowanie i dystrybucja materiałów promocyjnych dostępnych podczas imprezy targowo- wystawienniczej/misji gospodarczej. </w:t>
            </w:r>
          </w:p>
        </w:tc>
        <w:tc>
          <w:tcPr>
            <w:tcW w:w="3828" w:type="dxa"/>
            <w:tcBorders>
              <w:top w:val="single" w:sz="4" w:space="0" w:color="auto"/>
              <w:left w:val="single" w:sz="4" w:space="0" w:color="auto"/>
              <w:bottom w:val="single" w:sz="4" w:space="0" w:color="auto"/>
              <w:right w:val="single" w:sz="4" w:space="0" w:color="auto"/>
            </w:tcBorders>
          </w:tcPr>
          <w:p w14:paraId="2921F879" w14:textId="77777777" w:rsidR="000F7550" w:rsidRDefault="000F7550" w:rsidP="004F5337">
            <w:pPr>
              <w:pStyle w:val="Akapitzlist"/>
              <w:spacing w:line="240" w:lineRule="auto"/>
              <w:rPr>
                <w:rFonts w:cs="Arial"/>
                <w:sz w:val="18"/>
                <w:szCs w:val="18"/>
              </w:rPr>
            </w:pPr>
          </w:p>
          <w:p w14:paraId="1745FE85" w14:textId="77777777" w:rsidR="000F7550" w:rsidRDefault="000F7550" w:rsidP="004F5337">
            <w:pPr>
              <w:pStyle w:val="Akapitzlist"/>
              <w:spacing w:line="240" w:lineRule="auto"/>
              <w:rPr>
                <w:rFonts w:cs="Arial"/>
                <w:sz w:val="18"/>
                <w:szCs w:val="18"/>
              </w:rPr>
            </w:pPr>
          </w:p>
          <w:p w14:paraId="7341EF82" w14:textId="77777777" w:rsidR="000F7550" w:rsidRDefault="000F7550" w:rsidP="004F5337">
            <w:pPr>
              <w:pStyle w:val="Akapitzlist"/>
              <w:spacing w:line="240" w:lineRule="auto"/>
              <w:rPr>
                <w:rFonts w:cs="Arial"/>
                <w:sz w:val="18"/>
                <w:szCs w:val="18"/>
              </w:rPr>
            </w:pPr>
          </w:p>
          <w:p w14:paraId="438E3B19" w14:textId="77777777" w:rsidR="000F7550" w:rsidRDefault="000F7550" w:rsidP="004F5337">
            <w:pPr>
              <w:pStyle w:val="Akapitzlist"/>
              <w:spacing w:line="240" w:lineRule="auto"/>
              <w:rPr>
                <w:rFonts w:cs="Arial"/>
                <w:sz w:val="18"/>
                <w:szCs w:val="18"/>
              </w:rPr>
            </w:pPr>
          </w:p>
          <w:p w14:paraId="427E0513" w14:textId="77777777" w:rsidR="000F7550" w:rsidRPr="00DF6AF7" w:rsidRDefault="000F7550" w:rsidP="004F5337">
            <w:pPr>
              <w:spacing w:line="240" w:lineRule="auto"/>
              <w:ind w:left="360"/>
              <w:rPr>
                <w:rFonts w:cs="Arial"/>
                <w:sz w:val="18"/>
                <w:szCs w:val="18"/>
              </w:rPr>
            </w:pPr>
          </w:p>
          <w:p w14:paraId="77957F51" w14:textId="77777777" w:rsidR="000F7550" w:rsidRDefault="000F7550" w:rsidP="004F5337">
            <w:pPr>
              <w:pStyle w:val="Akapitzlist"/>
              <w:numPr>
                <w:ilvl w:val="0"/>
                <w:numId w:val="34"/>
              </w:numPr>
              <w:spacing w:after="0" w:line="240" w:lineRule="auto"/>
              <w:contextualSpacing w:val="0"/>
              <w:rPr>
                <w:rFonts w:cs="Arial"/>
                <w:sz w:val="18"/>
                <w:szCs w:val="18"/>
              </w:rPr>
            </w:pPr>
            <w:r w:rsidRPr="00DF6AF7">
              <w:rPr>
                <w:rFonts w:cs="Arial"/>
                <w:sz w:val="18"/>
                <w:szCs w:val="18"/>
              </w:rPr>
              <w:t xml:space="preserve">Każda forma promocji gospodarczej spośród katalogu zawartego obok powoduje przyznanie </w:t>
            </w:r>
            <w:r>
              <w:rPr>
                <w:rFonts w:cs="Arial"/>
                <w:sz w:val="18"/>
                <w:szCs w:val="18"/>
              </w:rPr>
              <w:t>1,5</w:t>
            </w:r>
            <w:r w:rsidRPr="00DF6AF7">
              <w:rPr>
                <w:rFonts w:cs="Arial"/>
                <w:sz w:val="18"/>
                <w:szCs w:val="18"/>
              </w:rPr>
              <w:t xml:space="preserve"> pkt.</w:t>
            </w:r>
            <w:r>
              <w:rPr>
                <w:rFonts w:cs="Arial"/>
                <w:sz w:val="18"/>
                <w:szCs w:val="18"/>
              </w:rPr>
              <w:t xml:space="preserve"> – maksymalna liczba punktów – 7,5 pkt.</w:t>
            </w:r>
          </w:p>
          <w:p w14:paraId="3D424953" w14:textId="77777777" w:rsidR="000F7550" w:rsidRPr="00336294" w:rsidRDefault="000F7550" w:rsidP="004F5337">
            <w:pPr>
              <w:spacing w:line="240" w:lineRule="auto"/>
              <w:ind w:left="360"/>
              <w:rPr>
                <w:rFonts w:cs="Arial"/>
                <w:sz w:val="18"/>
                <w:szCs w:val="18"/>
              </w:rPr>
            </w:pPr>
          </w:p>
          <w:p w14:paraId="3303DB95" w14:textId="77777777" w:rsidR="000F7550" w:rsidRPr="00513B36" w:rsidRDefault="000F7550" w:rsidP="004F5337">
            <w:pPr>
              <w:spacing w:line="240" w:lineRule="auto"/>
              <w:rPr>
                <w:rFonts w:cs="Arial"/>
                <w:sz w:val="18"/>
                <w:szCs w:val="18"/>
              </w:rPr>
            </w:pPr>
            <w:r w:rsidRPr="00513B36">
              <w:rPr>
                <w:rFonts w:cs="Arial"/>
                <w:sz w:val="18"/>
                <w:szCs w:val="18"/>
              </w:rPr>
              <w:t>Punkty podlegają</w:t>
            </w:r>
            <w:r w:rsidRPr="00336294">
              <w:rPr>
                <w:rFonts w:cs="Arial"/>
                <w:sz w:val="18"/>
                <w:szCs w:val="18"/>
              </w:rPr>
              <w:t xml:space="preserve"> </w:t>
            </w:r>
            <w:r w:rsidRPr="00513B36">
              <w:rPr>
                <w:rFonts w:cs="Arial"/>
                <w:sz w:val="18"/>
                <w:szCs w:val="18"/>
              </w:rPr>
              <w:t xml:space="preserve">sumowaniu. </w:t>
            </w:r>
          </w:p>
          <w:p w14:paraId="360BA238" w14:textId="77777777" w:rsidR="000F7550" w:rsidRPr="00336294" w:rsidRDefault="000F7550" w:rsidP="004F5337">
            <w:pPr>
              <w:pStyle w:val="Akapitzlist"/>
              <w:spacing w:line="240" w:lineRule="auto"/>
              <w:rPr>
                <w:rFonts w:cs="Arial"/>
                <w:sz w:val="18"/>
                <w:szCs w:val="18"/>
              </w:rPr>
            </w:pPr>
          </w:p>
          <w:p w14:paraId="775B15EF" w14:textId="77777777" w:rsidR="000F7550" w:rsidRPr="00336294" w:rsidRDefault="000F7550" w:rsidP="004F5337">
            <w:pPr>
              <w:pStyle w:val="Akapitzlist"/>
              <w:spacing w:line="240" w:lineRule="auto"/>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7C65589F" w14:textId="77777777" w:rsidR="000F7550" w:rsidRPr="008B0F09" w:rsidRDefault="000F7550" w:rsidP="004F5337">
            <w:pPr>
              <w:spacing w:line="240" w:lineRule="auto"/>
              <w:jc w:val="center"/>
              <w:rPr>
                <w:rFonts w:cs="Tahoma"/>
                <w:b/>
                <w:kern w:val="1"/>
              </w:rPr>
            </w:pPr>
            <w:r w:rsidRPr="008B0F09">
              <w:rPr>
                <w:rFonts w:cs="Tahoma"/>
                <w:b/>
                <w:kern w:val="1"/>
              </w:rPr>
              <w:lastRenderedPageBreak/>
              <w:t>max</w:t>
            </w:r>
          </w:p>
          <w:p w14:paraId="5705D40E" w14:textId="77777777" w:rsidR="000F7550" w:rsidRPr="008B0F09" w:rsidRDefault="000F7550" w:rsidP="004F5337">
            <w:pPr>
              <w:spacing w:line="240" w:lineRule="auto"/>
              <w:jc w:val="center"/>
              <w:rPr>
                <w:rFonts w:cs="Tahoma"/>
                <w:kern w:val="1"/>
              </w:rPr>
            </w:pPr>
            <w:r>
              <w:rPr>
                <w:rFonts w:cs="Tahoma"/>
                <w:b/>
                <w:kern w:val="1"/>
              </w:rPr>
              <w:t>7,5</w:t>
            </w:r>
            <w:r w:rsidRPr="008B0F09">
              <w:rPr>
                <w:rFonts w:cs="Tahoma"/>
                <w:b/>
                <w:kern w:val="1"/>
              </w:rPr>
              <w:t xml:space="preserve"> pkt</w:t>
            </w:r>
          </w:p>
          <w:p w14:paraId="15A50683" w14:textId="77777777" w:rsidR="000F7550" w:rsidRPr="008B0F09" w:rsidRDefault="000F7550" w:rsidP="004F5337">
            <w:pPr>
              <w:spacing w:line="240" w:lineRule="auto"/>
              <w:jc w:val="center"/>
              <w:rPr>
                <w:rFonts w:cs="Tahoma"/>
                <w:strike/>
                <w:color w:val="FF0000"/>
                <w:kern w:val="1"/>
              </w:rPr>
            </w:pPr>
          </w:p>
        </w:tc>
      </w:tr>
      <w:tr w:rsidR="000F7550" w:rsidRPr="008B0F09" w14:paraId="64A49DCE" w14:textId="77777777" w:rsidTr="000F7550">
        <w:trPr>
          <w:trHeight w:val="3808"/>
        </w:trPr>
        <w:tc>
          <w:tcPr>
            <w:tcW w:w="817" w:type="dxa"/>
            <w:tcBorders>
              <w:top w:val="single" w:sz="4" w:space="0" w:color="auto"/>
              <w:left w:val="single" w:sz="4" w:space="0" w:color="auto"/>
              <w:bottom w:val="single" w:sz="4" w:space="0" w:color="auto"/>
              <w:right w:val="single" w:sz="4" w:space="0" w:color="auto"/>
            </w:tcBorders>
            <w:hideMark/>
          </w:tcPr>
          <w:p w14:paraId="13B06F38" w14:textId="77777777" w:rsidR="000F7550" w:rsidRPr="008B0F09" w:rsidRDefault="000F7550" w:rsidP="004F5337">
            <w:pPr>
              <w:spacing w:line="240" w:lineRule="auto"/>
              <w:jc w:val="center"/>
              <w:rPr>
                <w:rFonts w:cs="Tahoma"/>
                <w:b/>
                <w:kern w:val="1"/>
              </w:rPr>
            </w:pPr>
          </w:p>
          <w:p w14:paraId="72A7607A" w14:textId="77777777" w:rsidR="000F7550" w:rsidRPr="008B0F09" w:rsidRDefault="000F7550" w:rsidP="004F5337">
            <w:pPr>
              <w:spacing w:line="240" w:lineRule="auto"/>
              <w:jc w:val="center"/>
              <w:rPr>
                <w:rFonts w:cs="Tahoma"/>
                <w:b/>
                <w:kern w:val="1"/>
              </w:rPr>
            </w:pPr>
          </w:p>
          <w:p w14:paraId="1A2D1DCF" w14:textId="77777777" w:rsidR="000F7550" w:rsidRPr="008B0F09" w:rsidRDefault="000F7550" w:rsidP="004F5337">
            <w:pPr>
              <w:spacing w:line="240" w:lineRule="auto"/>
              <w:jc w:val="center"/>
              <w:rPr>
                <w:rFonts w:cs="Tahoma"/>
                <w:b/>
                <w:kern w:val="1"/>
              </w:rPr>
            </w:pPr>
          </w:p>
          <w:p w14:paraId="4FDD60D8" w14:textId="77777777" w:rsidR="000F7550" w:rsidRPr="008B0F09" w:rsidRDefault="000F7550" w:rsidP="004F5337">
            <w:pPr>
              <w:spacing w:line="240" w:lineRule="auto"/>
              <w:jc w:val="center"/>
              <w:rPr>
                <w:rFonts w:cs="Tahoma"/>
                <w:b/>
                <w:kern w:val="1"/>
              </w:rPr>
            </w:pPr>
          </w:p>
          <w:p w14:paraId="7AD925B7" w14:textId="77777777" w:rsidR="000F7550" w:rsidRPr="008B0F09" w:rsidRDefault="000F7550" w:rsidP="004F5337">
            <w:pPr>
              <w:spacing w:line="240" w:lineRule="auto"/>
              <w:jc w:val="center"/>
              <w:rPr>
                <w:rFonts w:cs="Tahoma"/>
                <w:b/>
                <w:kern w:val="1"/>
              </w:rPr>
            </w:pPr>
            <w:r w:rsidRPr="008B0F09">
              <w:rPr>
                <w:rFonts w:cs="Tahoma"/>
                <w:b/>
                <w:kern w:val="1"/>
              </w:rPr>
              <w:t>2</w:t>
            </w:r>
          </w:p>
        </w:tc>
        <w:tc>
          <w:tcPr>
            <w:tcW w:w="2552" w:type="dxa"/>
            <w:tcBorders>
              <w:top w:val="single" w:sz="4" w:space="0" w:color="auto"/>
              <w:left w:val="single" w:sz="4" w:space="0" w:color="auto"/>
              <w:bottom w:val="single" w:sz="4" w:space="0" w:color="auto"/>
              <w:right w:val="single" w:sz="4" w:space="0" w:color="auto"/>
            </w:tcBorders>
          </w:tcPr>
          <w:p w14:paraId="7788E938" w14:textId="77777777" w:rsidR="000F7550" w:rsidRPr="008B0F09" w:rsidRDefault="000F7550" w:rsidP="004F5337">
            <w:pPr>
              <w:spacing w:line="240" w:lineRule="auto"/>
              <w:jc w:val="both"/>
              <w:rPr>
                <w:rFonts w:cs="Tahoma"/>
                <w:b/>
                <w:kern w:val="1"/>
              </w:rPr>
            </w:pPr>
          </w:p>
          <w:p w14:paraId="5A680067" w14:textId="77777777" w:rsidR="000F7550" w:rsidRPr="008B0F09" w:rsidRDefault="000F7550" w:rsidP="004F5337">
            <w:pPr>
              <w:spacing w:line="240" w:lineRule="auto"/>
              <w:jc w:val="center"/>
              <w:rPr>
                <w:rFonts w:cs="Tahoma"/>
                <w:b/>
                <w:kern w:val="1"/>
              </w:rPr>
            </w:pPr>
            <w:r w:rsidRPr="008B0F09">
              <w:rPr>
                <w:rFonts w:cs="Tahoma"/>
                <w:b/>
                <w:kern w:val="1"/>
              </w:rPr>
              <w:t xml:space="preserve">Wpływ realizacji projektu na realizację wartości docelowej wskaźników monitoringu realizacji celów Strategii ZIT </w:t>
            </w:r>
          </w:p>
        </w:tc>
        <w:tc>
          <w:tcPr>
            <w:tcW w:w="6378" w:type="dxa"/>
            <w:tcBorders>
              <w:top w:val="single" w:sz="4" w:space="0" w:color="auto"/>
              <w:left w:val="single" w:sz="4" w:space="0" w:color="auto"/>
              <w:bottom w:val="single" w:sz="4" w:space="0" w:color="auto"/>
              <w:right w:val="single" w:sz="4" w:space="0" w:color="auto"/>
            </w:tcBorders>
          </w:tcPr>
          <w:p w14:paraId="62E46162" w14:textId="77777777" w:rsidR="000F7550" w:rsidRPr="00336294" w:rsidRDefault="000F7550" w:rsidP="004F5337">
            <w:pPr>
              <w:spacing w:line="240" w:lineRule="auto"/>
              <w:jc w:val="both"/>
              <w:rPr>
                <w:rFonts w:cs="Arial"/>
                <w:b/>
                <w:kern w:val="1"/>
              </w:rPr>
            </w:pPr>
            <w:r w:rsidRPr="00336294">
              <w:rPr>
                <w:rFonts w:cs="Arial"/>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14:paraId="6E78D101" w14:textId="77777777" w:rsidR="000F7550" w:rsidRPr="00336294" w:rsidRDefault="000F7550" w:rsidP="004F5337">
            <w:pPr>
              <w:spacing w:line="240" w:lineRule="auto"/>
              <w:jc w:val="both"/>
              <w:rPr>
                <w:rFonts w:cs="Arial"/>
                <w:b/>
                <w:kern w:val="1"/>
              </w:rPr>
            </w:pPr>
            <w:r w:rsidRPr="00336294">
              <w:rPr>
                <w:rFonts w:cs="Arial"/>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828" w:type="dxa"/>
            <w:tcBorders>
              <w:top w:val="single" w:sz="4" w:space="0" w:color="auto"/>
              <w:left w:val="single" w:sz="4" w:space="0" w:color="auto"/>
              <w:bottom w:val="single" w:sz="4" w:space="0" w:color="auto"/>
              <w:right w:val="single" w:sz="4" w:space="0" w:color="auto"/>
            </w:tcBorders>
          </w:tcPr>
          <w:p w14:paraId="2BF6FC7D" w14:textId="77777777" w:rsidR="000F7550" w:rsidRPr="008B0F09" w:rsidRDefault="000F7550" w:rsidP="004F5337">
            <w:pPr>
              <w:spacing w:line="240" w:lineRule="auto"/>
              <w:jc w:val="center"/>
              <w:rPr>
                <w:rFonts w:cs="Tahoma"/>
                <w:b/>
                <w:kern w:val="1"/>
              </w:rPr>
            </w:pPr>
            <w:r w:rsidRPr="008B0F09">
              <w:rPr>
                <w:rFonts w:cs="Tahoma"/>
                <w:b/>
                <w:kern w:val="1"/>
              </w:rPr>
              <w:t>Kryterium punktowe</w:t>
            </w:r>
          </w:p>
          <w:p w14:paraId="3D411B41" w14:textId="77777777" w:rsidR="000F7550" w:rsidRPr="008B0F09" w:rsidRDefault="000F7550" w:rsidP="004F5337">
            <w:pPr>
              <w:spacing w:line="240" w:lineRule="auto"/>
              <w:jc w:val="center"/>
              <w:rPr>
                <w:rFonts w:cs="Tahoma"/>
                <w:b/>
                <w:kern w:val="1"/>
              </w:rPr>
            </w:pPr>
          </w:p>
          <w:p w14:paraId="05BF7046" w14:textId="77777777" w:rsidR="000F7550" w:rsidRPr="008B0F09" w:rsidRDefault="000F7550" w:rsidP="004F5337">
            <w:pPr>
              <w:spacing w:line="240" w:lineRule="auto"/>
              <w:jc w:val="center"/>
              <w:rPr>
                <w:rFonts w:cs="Tahoma"/>
                <w:b/>
                <w:kern w:val="1"/>
              </w:rPr>
            </w:pPr>
            <w:r w:rsidRPr="008B0F09">
              <w:rPr>
                <w:rFonts w:cs="Tahoma"/>
                <w:b/>
                <w:kern w:val="1"/>
              </w:rPr>
              <w:t>(0 punktów w kryterium nie oznacza</w:t>
            </w:r>
          </w:p>
          <w:p w14:paraId="1C42D0E0" w14:textId="77777777" w:rsidR="000F7550" w:rsidRPr="008B0F09" w:rsidRDefault="000F7550" w:rsidP="004F5337">
            <w:pPr>
              <w:spacing w:line="240" w:lineRule="auto"/>
              <w:jc w:val="center"/>
              <w:rPr>
                <w:rFonts w:cs="Tahoma"/>
                <w:b/>
                <w:kern w:val="1"/>
              </w:rPr>
            </w:pPr>
            <w:r w:rsidRPr="008B0F09">
              <w:rPr>
                <w:rFonts w:cs="Tahoma"/>
                <w:b/>
                <w:kern w:val="1"/>
              </w:rPr>
              <w:t>odrzucenia wniosku)</w:t>
            </w:r>
          </w:p>
        </w:tc>
        <w:tc>
          <w:tcPr>
            <w:tcW w:w="1559" w:type="dxa"/>
            <w:tcBorders>
              <w:top w:val="single" w:sz="4" w:space="0" w:color="auto"/>
              <w:left w:val="single" w:sz="4" w:space="0" w:color="auto"/>
              <w:bottom w:val="single" w:sz="4" w:space="0" w:color="auto"/>
              <w:right w:val="single" w:sz="4" w:space="0" w:color="auto"/>
            </w:tcBorders>
          </w:tcPr>
          <w:p w14:paraId="4A53D1A1" w14:textId="77777777" w:rsidR="000F7550" w:rsidRDefault="000F7550" w:rsidP="004F5337">
            <w:pPr>
              <w:spacing w:line="240" w:lineRule="auto"/>
              <w:jc w:val="center"/>
              <w:rPr>
                <w:rFonts w:cs="Tahoma"/>
                <w:b/>
                <w:kern w:val="1"/>
              </w:rPr>
            </w:pPr>
          </w:p>
          <w:p w14:paraId="0C9DE66E" w14:textId="77777777" w:rsidR="000F7550" w:rsidRDefault="000F7550" w:rsidP="004F5337">
            <w:pPr>
              <w:spacing w:line="240" w:lineRule="auto"/>
              <w:jc w:val="center"/>
              <w:rPr>
                <w:rFonts w:cs="Tahoma"/>
                <w:b/>
                <w:kern w:val="1"/>
              </w:rPr>
            </w:pPr>
          </w:p>
          <w:p w14:paraId="209DD4BE" w14:textId="77777777" w:rsidR="000F7550" w:rsidRPr="008B0F09" w:rsidRDefault="000F7550" w:rsidP="004F5337">
            <w:pPr>
              <w:spacing w:line="240" w:lineRule="auto"/>
              <w:jc w:val="center"/>
              <w:rPr>
                <w:rFonts w:cs="Tahoma"/>
                <w:b/>
                <w:kern w:val="1"/>
              </w:rPr>
            </w:pPr>
            <w:r w:rsidRPr="008B0F09">
              <w:rPr>
                <w:rFonts w:cs="Tahoma"/>
                <w:b/>
                <w:kern w:val="1"/>
              </w:rPr>
              <w:t>40%</w:t>
            </w:r>
          </w:p>
          <w:p w14:paraId="61F73B23" w14:textId="77777777" w:rsidR="000F7550" w:rsidRPr="008B0F09" w:rsidRDefault="000F7550" w:rsidP="004F5337">
            <w:pPr>
              <w:spacing w:line="240" w:lineRule="auto"/>
              <w:jc w:val="center"/>
              <w:rPr>
                <w:rFonts w:cs="Tahoma"/>
                <w:b/>
                <w:kern w:val="1"/>
              </w:rPr>
            </w:pPr>
            <w:r>
              <w:rPr>
                <w:rFonts w:cs="Tahoma"/>
                <w:b/>
                <w:kern w:val="1"/>
              </w:rPr>
              <w:t>(14</w:t>
            </w:r>
            <w:r w:rsidRPr="008B0F09">
              <w:rPr>
                <w:rFonts w:cs="Tahoma"/>
                <w:b/>
                <w:kern w:val="1"/>
              </w:rPr>
              <w:t xml:space="preserve"> pkt)</w:t>
            </w:r>
          </w:p>
        </w:tc>
      </w:tr>
      <w:tr w:rsidR="000F7550" w:rsidRPr="008B0F09" w14:paraId="0AA2AC1B" w14:textId="77777777" w:rsidTr="000F7550">
        <w:trPr>
          <w:trHeight w:val="4242"/>
        </w:trPr>
        <w:tc>
          <w:tcPr>
            <w:tcW w:w="817" w:type="dxa"/>
            <w:tcBorders>
              <w:top w:val="single" w:sz="4" w:space="0" w:color="auto"/>
              <w:left w:val="single" w:sz="4" w:space="0" w:color="auto"/>
              <w:bottom w:val="single" w:sz="4" w:space="0" w:color="auto"/>
              <w:right w:val="single" w:sz="4" w:space="0" w:color="auto"/>
            </w:tcBorders>
            <w:hideMark/>
          </w:tcPr>
          <w:p w14:paraId="1A46DDDA" w14:textId="77777777" w:rsidR="000F7550" w:rsidRPr="008B0F09" w:rsidRDefault="000F7550" w:rsidP="004F5337">
            <w:pPr>
              <w:spacing w:line="240" w:lineRule="auto"/>
              <w:jc w:val="center"/>
              <w:rPr>
                <w:rFonts w:cs="Tahoma"/>
                <w:b/>
                <w:kern w:val="1"/>
              </w:rPr>
            </w:pPr>
            <w:r w:rsidRPr="008B0F09">
              <w:rPr>
                <w:rFonts w:cs="Tahoma"/>
                <w:b/>
                <w:kern w:val="1"/>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2BB9AAE5" w14:textId="77777777" w:rsidR="000F7550" w:rsidRPr="008B0F09" w:rsidRDefault="000F7550" w:rsidP="004F5337">
            <w:pPr>
              <w:spacing w:line="240" w:lineRule="auto"/>
              <w:jc w:val="center"/>
              <w:rPr>
                <w:rFonts w:cs="Tahoma"/>
                <w:b/>
                <w:kern w:val="1"/>
              </w:rPr>
            </w:pPr>
            <w:r w:rsidRPr="008B0F09">
              <w:rPr>
                <w:rFonts w:cs="Tahoma"/>
                <w:b/>
                <w:kern w:val="1"/>
              </w:rPr>
              <w:t>Komplementarny charakter projektu</w:t>
            </w:r>
          </w:p>
        </w:tc>
        <w:tc>
          <w:tcPr>
            <w:tcW w:w="6378" w:type="dxa"/>
            <w:tcBorders>
              <w:top w:val="single" w:sz="4" w:space="0" w:color="auto"/>
              <w:left w:val="single" w:sz="4" w:space="0" w:color="auto"/>
              <w:bottom w:val="single" w:sz="4" w:space="0" w:color="auto"/>
              <w:right w:val="single" w:sz="4" w:space="0" w:color="auto"/>
            </w:tcBorders>
          </w:tcPr>
          <w:p w14:paraId="0CDDDD99" w14:textId="77777777" w:rsidR="000F7550" w:rsidRPr="00336294" w:rsidRDefault="000F7550" w:rsidP="004F5337">
            <w:pPr>
              <w:spacing w:line="240" w:lineRule="auto"/>
              <w:jc w:val="both"/>
              <w:rPr>
                <w:rFonts w:cs="Arial"/>
                <w:b/>
                <w:kern w:val="1"/>
              </w:rPr>
            </w:pPr>
            <w:r w:rsidRPr="00336294">
              <w:rPr>
                <w:rFonts w:cs="Arial"/>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14:paraId="368AF838" w14:textId="77777777" w:rsidR="000F7550" w:rsidRPr="00336294" w:rsidRDefault="000F7550" w:rsidP="004F5337">
            <w:pPr>
              <w:spacing w:line="240" w:lineRule="auto"/>
              <w:jc w:val="both"/>
              <w:rPr>
                <w:rFonts w:cs="Arial"/>
                <w:b/>
                <w:kern w:val="1"/>
              </w:rPr>
            </w:pPr>
            <w:r w:rsidRPr="00336294">
              <w:rPr>
                <w:rFonts w:cs="Arial"/>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828" w:type="dxa"/>
            <w:tcBorders>
              <w:top w:val="single" w:sz="4" w:space="0" w:color="auto"/>
              <w:left w:val="single" w:sz="4" w:space="0" w:color="auto"/>
              <w:bottom w:val="single" w:sz="4" w:space="0" w:color="auto"/>
              <w:right w:val="single" w:sz="4" w:space="0" w:color="auto"/>
            </w:tcBorders>
          </w:tcPr>
          <w:p w14:paraId="0C615AAF" w14:textId="77777777" w:rsidR="000F7550" w:rsidRPr="008B0F09" w:rsidRDefault="000F7550" w:rsidP="004F5337">
            <w:pPr>
              <w:spacing w:line="240" w:lineRule="auto"/>
              <w:jc w:val="center"/>
              <w:rPr>
                <w:rFonts w:cs="Tahoma"/>
                <w:b/>
                <w:kern w:val="1"/>
              </w:rPr>
            </w:pPr>
            <w:r w:rsidRPr="008B0F09">
              <w:rPr>
                <w:rFonts w:cs="Tahoma"/>
                <w:b/>
                <w:kern w:val="1"/>
              </w:rPr>
              <w:t>Kryterium punktowe</w:t>
            </w:r>
          </w:p>
          <w:p w14:paraId="0DE092FD" w14:textId="77777777" w:rsidR="000F7550" w:rsidRPr="008B0F09" w:rsidRDefault="000F7550" w:rsidP="004F5337">
            <w:pPr>
              <w:spacing w:line="240" w:lineRule="auto"/>
              <w:rPr>
                <w:rFonts w:cs="Tahoma"/>
                <w:b/>
                <w:kern w:val="1"/>
              </w:rPr>
            </w:pPr>
          </w:p>
          <w:p w14:paraId="7B73BC36" w14:textId="77777777" w:rsidR="000F7550" w:rsidRPr="008B0F09" w:rsidRDefault="000F7550" w:rsidP="004F5337">
            <w:pPr>
              <w:spacing w:line="240" w:lineRule="auto"/>
              <w:jc w:val="center"/>
              <w:rPr>
                <w:rFonts w:cs="Tahoma"/>
                <w:b/>
                <w:kern w:val="1"/>
              </w:rPr>
            </w:pPr>
            <w:r w:rsidRPr="008B0F09">
              <w:rPr>
                <w:rFonts w:cs="Tahoma"/>
                <w:b/>
                <w:kern w:val="1"/>
              </w:rPr>
              <w:t>(0 punktów w kryterium nie oznacza</w:t>
            </w:r>
          </w:p>
          <w:p w14:paraId="22086EB0" w14:textId="77777777" w:rsidR="000F7550" w:rsidRPr="008B0F09" w:rsidRDefault="000F7550" w:rsidP="004F5337">
            <w:pPr>
              <w:spacing w:line="240" w:lineRule="auto"/>
              <w:jc w:val="center"/>
              <w:rPr>
                <w:rFonts w:cs="Tahoma"/>
                <w:b/>
                <w:kern w:val="1"/>
              </w:rPr>
            </w:pPr>
            <w:r w:rsidRPr="008B0F09">
              <w:rPr>
                <w:rFonts w:cs="Tahoma"/>
                <w:b/>
                <w:kern w:val="1"/>
              </w:rPr>
              <w:t>odrzucenia wniosku)</w:t>
            </w:r>
          </w:p>
        </w:tc>
        <w:tc>
          <w:tcPr>
            <w:tcW w:w="1559" w:type="dxa"/>
            <w:tcBorders>
              <w:top w:val="single" w:sz="4" w:space="0" w:color="auto"/>
              <w:left w:val="single" w:sz="4" w:space="0" w:color="auto"/>
              <w:bottom w:val="single" w:sz="4" w:space="0" w:color="auto"/>
              <w:right w:val="single" w:sz="4" w:space="0" w:color="auto"/>
            </w:tcBorders>
          </w:tcPr>
          <w:p w14:paraId="388B0E36" w14:textId="77777777" w:rsidR="000F7550" w:rsidRPr="008B0F09" w:rsidRDefault="000F7550" w:rsidP="004F5337">
            <w:pPr>
              <w:spacing w:line="240" w:lineRule="auto"/>
              <w:jc w:val="center"/>
              <w:rPr>
                <w:rFonts w:cs="Tahoma"/>
                <w:b/>
                <w:kern w:val="1"/>
              </w:rPr>
            </w:pPr>
            <w:r w:rsidRPr="008B0F09">
              <w:rPr>
                <w:rFonts w:cs="Tahoma"/>
                <w:b/>
                <w:kern w:val="1"/>
              </w:rPr>
              <w:t>10%</w:t>
            </w:r>
          </w:p>
          <w:p w14:paraId="49ACF0E7" w14:textId="77777777" w:rsidR="000F7550" w:rsidRPr="008B0F09" w:rsidRDefault="000F7550" w:rsidP="004F5337">
            <w:pPr>
              <w:spacing w:line="240" w:lineRule="auto"/>
              <w:jc w:val="center"/>
              <w:rPr>
                <w:rFonts w:cs="Tahoma"/>
                <w:b/>
                <w:kern w:val="1"/>
              </w:rPr>
            </w:pPr>
            <w:r w:rsidRPr="008B0F09">
              <w:rPr>
                <w:rFonts w:cs="Tahoma"/>
                <w:b/>
                <w:kern w:val="1"/>
              </w:rPr>
              <w:t>(</w:t>
            </w:r>
            <w:r>
              <w:rPr>
                <w:rFonts w:cs="Tahoma"/>
                <w:b/>
                <w:kern w:val="1"/>
              </w:rPr>
              <w:t>3,5</w:t>
            </w:r>
            <w:r w:rsidRPr="008B0F09">
              <w:rPr>
                <w:rFonts w:cs="Tahoma"/>
                <w:b/>
                <w:kern w:val="1"/>
              </w:rPr>
              <w:t xml:space="preserve"> pkt)</w:t>
            </w:r>
          </w:p>
        </w:tc>
      </w:tr>
    </w:tbl>
    <w:p w14:paraId="1DB147A6" w14:textId="77777777" w:rsidR="000F7550" w:rsidRDefault="000F7550" w:rsidP="000F7550">
      <w:pPr>
        <w:spacing w:line="240" w:lineRule="auto"/>
        <w:rPr>
          <w:rFonts w:cs="Tahoma"/>
          <w:b/>
          <w:kern w:val="1"/>
        </w:rPr>
      </w:pPr>
    </w:p>
    <w:p w14:paraId="35167BDB" w14:textId="77777777" w:rsidR="000F7550" w:rsidRDefault="000F7550" w:rsidP="000F7550">
      <w:pPr>
        <w:spacing w:line="240" w:lineRule="auto"/>
        <w:rPr>
          <w:rFonts w:cs="Tahoma"/>
          <w:b/>
          <w:kern w:val="1"/>
        </w:rPr>
      </w:pPr>
    </w:p>
    <w:p w14:paraId="3A9A3E26" w14:textId="77777777" w:rsidR="000F7550" w:rsidRDefault="000F7550" w:rsidP="000F7550">
      <w:pPr>
        <w:spacing w:line="240" w:lineRule="auto"/>
        <w:rPr>
          <w:rFonts w:cs="Tahoma"/>
          <w:b/>
          <w:kern w:val="1"/>
        </w:rPr>
      </w:pPr>
    </w:p>
    <w:p w14:paraId="4A4F1D7B" w14:textId="77777777" w:rsidR="000F7550" w:rsidRDefault="000F7550" w:rsidP="000F7550">
      <w:pPr>
        <w:spacing w:line="240" w:lineRule="auto"/>
        <w:rPr>
          <w:rFonts w:cs="Tahoma"/>
          <w:b/>
          <w:kern w:val="1"/>
        </w:rPr>
      </w:pPr>
    </w:p>
    <w:p w14:paraId="582AE42E" w14:textId="77777777" w:rsidR="000F7550" w:rsidRDefault="000F7550" w:rsidP="000F7550">
      <w:pPr>
        <w:spacing w:line="240" w:lineRule="auto"/>
        <w:rPr>
          <w:rFonts w:cs="Tahoma"/>
          <w:b/>
          <w:i/>
          <w:kern w:val="1"/>
        </w:rPr>
      </w:pPr>
      <w:r w:rsidRPr="008B0F09">
        <w:rPr>
          <w:rFonts w:cs="Tahoma"/>
          <w:b/>
          <w:kern w:val="1"/>
        </w:rPr>
        <w:t xml:space="preserve">Punktacja do kryterium nr 2  </w:t>
      </w:r>
      <w:r w:rsidRPr="008B0F09">
        <w:rPr>
          <w:rFonts w:cs="Tahoma"/>
          <w:b/>
          <w:i/>
          <w:kern w:val="1"/>
        </w:rPr>
        <w:t>Wpływ realizacji projektu na realizację wartości docelowej wskaźników monitoringu realizacji celów Strategii ZIT</w:t>
      </w:r>
    </w:p>
    <w:p w14:paraId="00809327" w14:textId="77777777" w:rsidR="000F7550" w:rsidRPr="008B0F09" w:rsidRDefault="000F7550" w:rsidP="000F7550">
      <w:pPr>
        <w:spacing w:line="240" w:lineRule="auto"/>
        <w:rPr>
          <w:rFonts w:cs="Tahoma"/>
          <w:b/>
          <w:i/>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561"/>
        <w:gridCol w:w="3862"/>
        <w:gridCol w:w="3678"/>
      </w:tblGrid>
      <w:tr w:rsidR="000F7550" w:rsidRPr="008B0F09" w14:paraId="7FF6D845" w14:textId="77777777" w:rsidTr="000F7550">
        <w:trPr>
          <w:trHeight w:val="689"/>
        </w:trPr>
        <w:tc>
          <w:tcPr>
            <w:tcW w:w="3324" w:type="dxa"/>
            <w:tcBorders>
              <w:top w:val="single" w:sz="4" w:space="0" w:color="auto"/>
              <w:left w:val="single" w:sz="4" w:space="0" w:color="auto"/>
              <w:bottom w:val="single" w:sz="4" w:space="0" w:color="auto"/>
              <w:right w:val="single" w:sz="4" w:space="0" w:color="auto"/>
            </w:tcBorders>
            <w:vAlign w:val="center"/>
            <w:hideMark/>
          </w:tcPr>
          <w:p w14:paraId="5F99FBDC" w14:textId="77777777" w:rsidR="000F7550" w:rsidRPr="00064CB5" w:rsidRDefault="000F7550" w:rsidP="004F5337">
            <w:pPr>
              <w:spacing w:line="240" w:lineRule="auto"/>
              <w:jc w:val="center"/>
              <w:rPr>
                <w:rFonts w:cs="Tahoma"/>
                <w:b/>
                <w:kern w:val="1"/>
              </w:rPr>
            </w:pPr>
            <w:r w:rsidRPr="00064CB5">
              <w:rPr>
                <w:rFonts w:cs="Tahoma"/>
                <w:b/>
                <w:kern w:val="1"/>
              </w:rPr>
              <w:t>Wyszczególnienie</w:t>
            </w:r>
          </w:p>
          <w:p w14:paraId="316005B5" w14:textId="77777777" w:rsidR="000F7550" w:rsidRPr="00064CB5" w:rsidRDefault="000F7550" w:rsidP="004F5337">
            <w:pPr>
              <w:spacing w:line="240" w:lineRule="auto"/>
              <w:jc w:val="center"/>
              <w:rPr>
                <w:rFonts w:cs="Tahoma"/>
                <w:b/>
                <w:kern w:val="1"/>
              </w:rPr>
            </w:pPr>
          </w:p>
        </w:tc>
        <w:tc>
          <w:tcPr>
            <w:tcW w:w="3561" w:type="dxa"/>
            <w:tcBorders>
              <w:top w:val="single" w:sz="4" w:space="0" w:color="auto"/>
              <w:left w:val="single" w:sz="4" w:space="0" w:color="auto"/>
              <w:right w:val="single" w:sz="4" w:space="0" w:color="auto"/>
            </w:tcBorders>
            <w:hideMark/>
          </w:tcPr>
          <w:p w14:paraId="4BC7CD71" w14:textId="77777777" w:rsidR="000F7550" w:rsidRPr="00064CB5" w:rsidRDefault="000F7550" w:rsidP="004F5337">
            <w:pPr>
              <w:jc w:val="center"/>
              <w:rPr>
                <w:b/>
              </w:rPr>
            </w:pPr>
            <w:r>
              <w:rPr>
                <w:b/>
              </w:rPr>
              <w:t>Liczba przedsiębiorstw otrzymujących dotacje</w:t>
            </w:r>
          </w:p>
        </w:tc>
        <w:tc>
          <w:tcPr>
            <w:tcW w:w="3862" w:type="dxa"/>
            <w:tcBorders>
              <w:top w:val="single" w:sz="4" w:space="0" w:color="auto"/>
              <w:left w:val="single" w:sz="4" w:space="0" w:color="auto"/>
              <w:right w:val="single" w:sz="4" w:space="0" w:color="auto"/>
            </w:tcBorders>
          </w:tcPr>
          <w:p w14:paraId="4B2135FA" w14:textId="77777777" w:rsidR="000F7550" w:rsidRPr="00064CB5" w:rsidRDefault="000F7550" w:rsidP="004F5337">
            <w:pPr>
              <w:jc w:val="center"/>
              <w:rPr>
                <w:b/>
              </w:rPr>
            </w:pPr>
            <w:r>
              <w:rPr>
                <w:b/>
              </w:rPr>
              <w:t>Liczba  przedsiębiorstw otrzymujących wsparcie</w:t>
            </w:r>
          </w:p>
        </w:tc>
        <w:tc>
          <w:tcPr>
            <w:tcW w:w="3678" w:type="dxa"/>
            <w:tcBorders>
              <w:top w:val="single" w:sz="4" w:space="0" w:color="auto"/>
              <w:left w:val="single" w:sz="4" w:space="0" w:color="auto"/>
              <w:right w:val="single" w:sz="4" w:space="0" w:color="auto"/>
            </w:tcBorders>
          </w:tcPr>
          <w:p w14:paraId="54208E10" w14:textId="77777777" w:rsidR="000F7550" w:rsidRPr="00916656" w:rsidRDefault="000F7550" w:rsidP="004F5337">
            <w:pPr>
              <w:pStyle w:val="Default"/>
              <w:jc w:val="center"/>
              <w:rPr>
                <w:rFonts w:ascii="Arial" w:hAnsi="Arial" w:cs="Arial"/>
                <w:b/>
                <w:szCs w:val="22"/>
              </w:rPr>
            </w:pPr>
            <w:r w:rsidRPr="00916656">
              <w:rPr>
                <w:rFonts w:ascii="Arial" w:hAnsi="Arial" w:cs="Arial"/>
                <w:b/>
                <w:iCs/>
                <w:sz w:val="22"/>
                <w:szCs w:val="22"/>
              </w:rPr>
              <w:t xml:space="preserve">Liczba kontraktów handlowych zagranicznych podpisanych przez przedsiębiorstwa wsparte w zakresie internacjonalizacji </w:t>
            </w:r>
          </w:p>
        </w:tc>
      </w:tr>
      <w:tr w:rsidR="000F7550" w:rsidRPr="008B0F09" w14:paraId="218FDA8A" w14:textId="77777777" w:rsidTr="000F7550">
        <w:trPr>
          <w:trHeight w:val="818"/>
        </w:trPr>
        <w:tc>
          <w:tcPr>
            <w:tcW w:w="3324" w:type="dxa"/>
            <w:tcBorders>
              <w:top w:val="single" w:sz="4" w:space="0" w:color="auto"/>
              <w:left w:val="single" w:sz="4" w:space="0" w:color="auto"/>
              <w:bottom w:val="single" w:sz="4" w:space="0" w:color="auto"/>
              <w:right w:val="single" w:sz="4" w:space="0" w:color="auto"/>
            </w:tcBorders>
            <w:vAlign w:val="center"/>
            <w:hideMark/>
          </w:tcPr>
          <w:p w14:paraId="3BD3D4D0" w14:textId="77777777" w:rsidR="000F7550" w:rsidRPr="008B0F09" w:rsidRDefault="000F7550" w:rsidP="004F5337">
            <w:pPr>
              <w:spacing w:line="276" w:lineRule="auto"/>
              <w:jc w:val="center"/>
              <w:rPr>
                <w:rFonts w:cs="Tahoma"/>
                <w:b/>
                <w:kern w:val="1"/>
              </w:rPr>
            </w:pPr>
            <w:r w:rsidRPr="008B0F09">
              <w:rPr>
                <w:rFonts w:cs="Tahoma"/>
                <w:kern w:val="1"/>
              </w:rPr>
              <w:t>0 (brak wpływu i wpływ nieznaczący)</w:t>
            </w:r>
          </w:p>
        </w:tc>
        <w:tc>
          <w:tcPr>
            <w:tcW w:w="3561" w:type="dxa"/>
            <w:tcBorders>
              <w:left w:val="single" w:sz="4" w:space="0" w:color="auto"/>
              <w:right w:val="single" w:sz="4" w:space="0" w:color="auto"/>
            </w:tcBorders>
            <w:hideMark/>
          </w:tcPr>
          <w:p w14:paraId="4898123E" w14:textId="77777777" w:rsidR="000F7550" w:rsidRPr="008B0F09" w:rsidRDefault="000F7550" w:rsidP="004F5337">
            <w:pPr>
              <w:jc w:val="center"/>
            </w:pPr>
            <w:r>
              <w:t>0</w:t>
            </w:r>
          </w:p>
        </w:tc>
        <w:tc>
          <w:tcPr>
            <w:tcW w:w="3862" w:type="dxa"/>
            <w:tcBorders>
              <w:left w:val="single" w:sz="4" w:space="0" w:color="auto"/>
              <w:right w:val="single" w:sz="4" w:space="0" w:color="auto"/>
            </w:tcBorders>
          </w:tcPr>
          <w:p w14:paraId="0D00B6D5" w14:textId="77777777" w:rsidR="000F7550" w:rsidRPr="008B0F09" w:rsidRDefault="000F7550" w:rsidP="004F5337">
            <w:pPr>
              <w:jc w:val="center"/>
            </w:pPr>
            <w:r>
              <w:t>0</w:t>
            </w:r>
          </w:p>
        </w:tc>
        <w:tc>
          <w:tcPr>
            <w:tcW w:w="3678" w:type="dxa"/>
            <w:tcBorders>
              <w:left w:val="single" w:sz="4" w:space="0" w:color="auto"/>
              <w:right w:val="single" w:sz="4" w:space="0" w:color="auto"/>
            </w:tcBorders>
          </w:tcPr>
          <w:p w14:paraId="6F72C8D7" w14:textId="77777777" w:rsidR="000F7550" w:rsidRDefault="000F7550" w:rsidP="004F5337">
            <w:pPr>
              <w:jc w:val="center"/>
            </w:pPr>
            <w:r>
              <w:t>0 - 3</w:t>
            </w:r>
          </w:p>
        </w:tc>
      </w:tr>
      <w:tr w:rsidR="000F7550" w:rsidRPr="008B0F09" w14:paraId="637A3115" w14:textId="77777777" w:rsidTr="000F7550">
        <w:trPr>
          <w:trHeight w:val="724"/>
        </w:trPr>
        <w:tc>
          <w:tcPr>
            <w:tcW w:w="3324" w:type="dxa"/>
            <w:tcBorders>
              <w:top w:val="single" w:sz="4" w:space="0" w:color="auto"/>
              <w:left w:val="single" w:sz="4" w:space="0" w:color="auto"/>
              <w:bottom w:val="single" w:sz="4" w:space="0" w:color="auto"/>
              <w:right w:val="single" w:sz="4" w:space="0" w:color="auto"/>
            </w:tcBorders>
            <w:vAlign w:val="center"/>
            <w:hideMark/>
          </w:tcPr>
          <w:p w14:paraId="26BFB27B" w14:textId="77777777" w:rsidR="000F7550" w:rsidRPr="008B0F09" w:rsidRDefault="000F7550" w:rsidP="004F5337">
            <w:pPr>
              <w:spacing w:line="276" w:lineRule="auto"/>
              <w:jc w:val="center"/>
              <w:rPr>
                <w:rFonts w:cs="Tahoma"/>
                <w:b/>
                <w:kern w:val="1"/>
              </w:rPr>
            </w:pPr>
            <w:r w:rsidRPr="008B0F09">
              <w:rPr>
                <w:rFonts w:cs="Tahoma"/>
                <w:kern w:val="1"/>
              </w:rPr>
              <w:lastRenderedPageBreak/>
              <w:t>25% maksymalnej oceny (niski wpływ)</w:t>
            </w:r>
          </w:p>
        </w:tc>
        <w:tc>
          <w:tcPr>
            <w:tcW w:w="3561" w:type="dxa"/>
            <w:tcBorders>
              <w:left w:val="single" w:sz="4" w:space="0" w:color="auto"/>
              <w:right w:val="single" w:sz="4" w:space="0" w:color="auto"/>
            </w:tcBorders>
            <w:hideMark/>
          </w:tcPr>
          <w:p w14:paraId="232EE410" w14:textId="77777777" w:rsidR="000F7550" w:rsidRPr="008B0F09" w:rsidRDefault="000F7550" w:rsidP="004F5337">
            <w:pPr>
              <w:jc w:val="center"/>
            </w:pPr>
            <w:r>
              <w:t>1</w:t>
            </w:r>
          </w:p>
        </w:tc>
        <w:tc>
          <w:tcPr>
            <w:tcW w:w="3862" w:type="dxa"/>
            <w:tcBorders>
              <w:left w:val="single" w:sz="4" w:space="0" w:color="auto"/>
              <w:right w:val="single" w:sz="4" w:space="0" w:color="auto"/>
            </w:tcBorders>
          </w:tcPr>
          <w:p w14:paraId="58F0094F" w14:textId="77777777" w:rsidR="000F7550" w:rsidRPr="008B0F09" w:rsidRDefault="000F7550" w:rsidP="004F5337">
            <w:pPr>
              <w:jc w:val="center"/>
            </w:pPr>
            <w:r>
              <w:t>1 - 3</w:t>
            </w:r>
          </w:p>
        </w:tc>
        <w:tc>
          <w:tcPr>
            <w:tcW w:w="3678" w:type="dxa"/>
            <w:tcBorders>
              <w:left w:val="single" w:sz="4" w:space="0" w:color="auto"/>
              <w:right w:val="single" w:sz="4" w:space="0" w:color="auto"/>
            </w:tcBorders>
          </w:tcPr>
          <w:p w14:paraId="0BA21131" w14:textId="77777777" w:rsidR="000F7550" w:rsidRDefault="000F7550" w:rsidP="004F5337">
            <w:pPr>
              <w:jc w:val="center"/>
            </w:pPr>
            <w:r>
              <w:t>4 - 6</w:t>
            </w:r>
          </w:p>
        </w:tc>
      </w:tr>
      <w:tr w:rsidR="000F7550" w:rsidRPr="008B0F09" w14:paraId="57BF1BB7" w14:textId="77777777" w:rsidTr="000F7550">
        <w:trPr>
          <w:trHeight w:val="810"/>
        </w:trPr>
        <w:tc>
          <w:tcPr>
            <w:tcW w:w="3324" w:type="dxa"/>
            <w:tcBorders>
              <w:top w:val="single" w:sz="4" w:space="0" w:color="auto"/>
              <w:left w:val="single" w:sz="4" w:space="0" w:color="auto"/>
              <w:bottom w:val="single" w:sz="4" w:space="0" w:color="auto"/>
              <w:right w:val="single" w:sz="4" w:space="0" w:color="auto"/>
            </w:tcBorders>
            <w:vAlign w:val="center"/>
            <w:hideMark/>
          </w:tcPr>
          <w:p w14:paraId="61B9D9E1" w14:textId="77777777" w:rsidR="000F7550" w:rsidRPr="008B0F09" w:rsidRDefault="000F7550" w:rsidP="004F5337">
            <w:pPr>
              <w:spacing w:line="240" w:lineRule="auto"/>
              <w:jc w:val="center"/>
              <w:rPr>
                <w:rFonts w:cs="Tahoma"/>
                <w:b/>
                <w:kern w:val="1"/>
              </w:rPr>
            </w:pPr>
            <w:r w:rsidRPr="008B0F09">
              <w:rPr>
                <w:rFonts w:cs="Tahoma"/>
                <w:kern w:val="1"/>
              </w:rPr>
              <w:t>50% maksymalnej oceny (średni wpływ)</w:t>
            </w:r>
          </w:p>
        </w:tc>
        <w:tc>
          <w:tcPr>
            <w:tcW w:w="3561" w:type="dxa"/>
            <w:tcBorders>
              <w:left w:val="single" w:sz="4" w:space="0" w:color="auto"/>
              <w:right w:val="single" w:sz="4" w:space="0" w:color="auto"/>
            </w:tcBorders>
            <w:hideMark/>
          </w:tcPr>
          <w:p w14:paraId="31E8721E" w14:textId="77777777" w:rsidR="000F7550" w:rsidRPr="008B0F09" w:rsidRDefault="000F7550" w:rsidP="004F5337">
            <w:pPr>
              <w:jc w:val="center"/>
            </w:pPr>
            <w:r>
              <w:t>2</w:t>
            </w:r>
          </w:p>
        </w:tc>
        <w:tc>
          <w:tcPr>
            <w:tcW w:w="3862" w:type="dxa"/>
            <w:tcBorders>
              <w:left w:val="single" w:sz="4" w:space="0" w:color="auto"/>
              <w:right w:val="single" w:sz="4" w:space="0" w:color="auto"/>
            </w:tcBorders>
          </w:tcPr>
          <w:p w14:paraId="3D6EB986" w14:textId="77777777" w:rsidR="000F7550" w:rsidRPr="008B0F09" w:rsidRDefault="000F7550" w:rsidP="004F5337">
            <w:pPr>
              <w:jc w:val="center"/>
            </w:pPr>
            <w:r>
              <w:t>4 - 6</w:t>
            </w:r>
          </w:p>
        </w:tc>
        <w:tc>
          <w:tcPr>
            <w:tcW w:w="3678" w:type="dxa"/>
            <w:tcBorders>
              <w:left w:val="single" w:sz="4" w:space="0" w:color="auto"/>
              <w:right w:val="single" w:sz="4" w:space="0" w:color="auto"/>
            </w:tcBorders>
          </w:tcPr>
          <w:p w14:paraId="5BD00E3D" w14:textId="77777777" w:rsidR="000F7550" w:rsidRDefault="000F7550" w:rsidP="004F5337">
            <w:pPr>
              <w:jc w:val="center"/>
            </w:pPr>
            <w:r>
              <w:t>7 – 9</w:t>
            </w:r>
          </w:p>
        </w:tc>
      </w:tr>
      <w:tr w:rsidR="000F7550" w:rsidRPr="008B0F09" w14:paraId="2516645F" w14:textId="77777777" w:rsidTr="000F7550">
        <w:trPr>
          <w:trHeight w:val="850"/>
        </w:trPr>
        <w:tc>
          <w:tcPr>
            <w:tcW w:w="3324" w:type="dxa"/>
            <w:tcBorders>
              <w:top w:val="single" w:sz="4" w:space="0" w:color="auto"/>
              <w:left w:val="single" w:sz="4" w:space="0" w:color="auto"/>
              <w:bottom w:val="single" w:sz="4" w:space="0" w:color="auto"/>
              <w:right w:val="single" w:sz="4" w:space="0" w:color="auto"/>
            </w:tcBorders>
            <w:vAlign w:val="center"/>
            <w:hideMark/>
          </w:tcPr>
          <w:p w14:paraId="5997285A" w14:textId="77777777" w:rsidR="000F7550" w:rsidRPr="008B0F09" w:rsidRDefault="000F7550" w:rsidP="004F5337">
            <w:pPr>
              <w:spacing w:line="240" w:lineRule="auto"/>
              <w:jc w:val="center"/>
              <w:rPr>
                <w:rFonts w:cs="Tahoma"/>
                <w:b/>
                <w:kern w:val="1"/>
              </w:rPr>
            </w:pPr>
            <w:r w:rsidRPr="008B0F09">
              <w:rPr>
                <w:rFonts w:cs="Tahoma"/>
                <w:kern w:val="1"/>
              </w:rPr>
              <w:t>100% maksymalnej oceny (wysoki wpływ)</w:t>
            </w:r>
          </w:p>
        </w:tc>
        <w:tc>
          <w:tcPr>
            <w:tcW w:w="3561" w:type="dxa"/>
            <w:tcBorders>
              <w:left w:val="single" w:sz="4" w:space="0" w:color="auto"/>
              <w:right w:val="single" w:sz="4" w:space="0" w:color="auto"/>
            </w:tcBorders>
            <w:hideMark/>
          </w:tcPr>
          <w:p w14:paraId="16F3DB9D" w14:textId="77777777" w:rsidR="000F7550" w:rsidRPr="008B0F09" w:rsidRDefault="000F7550" w:rsidP="004F5337">
            <w:pPr>
              <w:jc w:val="center"/>
            </w:pPr>
            <w:r>
              <w:t>powyżej 2</w:t>
            </w:r>
          </w:p>
        </w:tc>
        <w:tc>
          <w:tcPr>
            <w:tcW w:w="3862" w:type="dxa"/>
            <w:tcBorders>
              <w:left w:val="single" w:sz="4" w:space="0" w:color="auto"/>
              <w:right w:val="single" w:sz="4" w:space="0" w:color="auto"/>
            </w:tcBorders>
          </w:tcPr>
          <w:p w14:paraId="243CE47D" w14:textId="77777777" w:rsidR="000F7550" w:rsidRPr="008B0F09" w:rsidRDefault="000F7550" w:rsidP="004F5337">
            <w:pPr>
              <w:jc w:val="center"/>
            </w:pPr>
            <w:r>
              <w:t>powyżej 6</w:t>
            </w:r>
          </w:p>
        </w:tc>
        <w:tc>
          <w:tcPr>
            <w:tcW w:w="3678" w:type="dxa"/>
            <w:tcBorders>
              <w:left w:val="single" w:sz="4" w:space="0" w:color="auto"/>
              <w:right w:val="single" w:sz="4" w:space="0" w:color="auto"/>
            </w:tcBorders>
          </w:tcPr>
          <w:p w14:paraId="4F1649B4" w14:textId="77777777" w:rsidR="000F7550" w:rsidRDefault="000F7550" w:rsidP="004F5337">
            <w:pPr>
              <w:jc w:val="center"/>
            </w:pPr>
            <w:r>
              <w:t>10 i więcej</w:t>
            </w:r>
          </w:p>
        </w:tc>
      </w:tr>
      <w:tr w:rsidR="000F7550" w:rsidRPr="008B0F09" w14:paraId="5FA74E78" w14:textId="77777777" w:rsidTr="000F7550">
        <w:trPr>
          <w:trHeight w:val="579"/>
        </w:trPr>
        <w:tc>
          <w:tcPr>
            <w:tcW w:w="3324" w:type="dxa"/>
            <w:tcBorders>
              <w:top w:val="single" w:sz="4" w:space="0" w:color="auto"/>
              <w:left w:val="single" w:sz="4" w:space="0" w:color="auto"/>
              <w:bottom w:val="single" w:sz="4" w:space="0" w:color="auto"/>
              <w:right w:val="single" w:sz="4" w:space="0" w:color="auto"/>
            </w:tcBorders>
            <w:vAlign w:val="center"/>
            <w:hideMark/>
          </w:tcPr>
          <w:p w14:paraId="67154C27" w14:textId="77777777" w:rsidR="000F7550" w:rsidRPr="0051038D" w:rsidRDefault="000F7550" w:rsidP="004F5337">
            <w:pPr>
              <w:spacing w:line="276" w:lineRule="auto"/>
              <w:jc w:val="center"/>
              <w:rPr>
                <w:rFonts w:cs="Arial"/>
                <w:i/>
                <w:kern w:val="1"/>
              </w:rPr>
            </w:pPr>
            <w:r w:rsidRPr="0051038D">
              <w:rPr>
                <w:rFonts w:cs="Arial"/>
                <w:i/>
                <w:kern w:val="1"/>
              </w:rPr>
              <w:t>Waga danego wskaźnika</w:t>
            </w:r>
          </w:p>
        </w:tc>
        <w:tc>
          <w:tcPr>
            <w:tcW w:w="3561" w:type="dxa"/>
            <w:tcBorders>
              <w:left w:val="single" w:sz="4" w:space="0" w:color="auto"/>
              <w:right w:val="single" w:sz="4" w:space="0" w:color="auto"/>
            </w:tcBorders>
            <w:vAlign w:val="center"/>
            <w:hideMark/>
          </w:tcPr>
          <w:p w14:paraId="3717647D" w14:textId="77777777" w:rsidR="000F7550" w:rsidRPr="0051038D" w:rsidRDefault="000F7550" w:rsidP="004F5337">
            <w:pPr>
              <w:spacing w:line="360" w:lineRule="auto"/>
              <w:jc w:val="center"/>
              <w:rPr>
                <w:rFonts w:cs="Arial"/>
                <w:i/>
              </w:rPr>
            </w:pPr>
            <w:r>
              <w:rPr>
                <w:rFonts w:cs="Arial"/>
                <w:i/>
              </w:rPr>
              <w:t>35,7%</w:t>
            </w:r>
          </w:p>
        </w:tc>
        <w:tc>
          <w:tcPr>
            <w:tcW w:w="3862" w:type="dxa"/>
            <w:tcBorders>
              <w:left w:val="single" w:sz="4" w:space="0" w:color="auto"/>
              <w:right w:val="single" w:sz="4" w:space="0" w:color="auto"/>
            </w:tcBorders>
            <w:vAlign w:val="center"/>
          </w:tcPr>
          <w:p w14:paraId="1776CD9A" w14:textId="77777777" w:rsidR="000F7550" w:rsidRPr="0051038D" w:rsidRDefault="000F7550" w:rsidP="004F5337">
            <w:pPr>
              <w:spacing w:line="240" w:lineRule="auto"/>
              <w:jc w:val="center"/>
              <w:rPr>
                <w:rFonts w:cs="Arial"/>
                <w:i/>
              </w:rPr>
            </w:pPr>
            <w:r>
              <w:rPr>
                <w:rFonts w:cs="Arial"/>
                <w:i/>
              </w:rPr>
              <w:t>35,7</w:t>
            </w:r>
            <w:r w:rsidRPr="0051038D">
              <w:rPr>
                <w:rFonts w:cs="Arial"/>
                <w:i/>
              </w:rPr>
              <w:t>%</w:t>
            </w:r>
          </w:p>
        </w:tc>
        <w:tc>
          <w:tcPr>
            <w:tcW w:w="3678" w:type="dxa"/>
            <w:tcBorders>
              <w:left w:val="single" w:sz="4" w:space="0" w:color="auto"/>
              <w:right w:val="single" w:sz="4" w:space="0" w:color="auto"/>
            </w:tcBorders>
            <w:vAlign w:val="center"/>
          </w:tcPr>
          <w:p w14:paraId="43BA5DA5" w14:textId="77777777" w:rsidR="000F7550" w:rsidRDefault="000F7550" w:rsidP="004F5337">
            <w:pPr>
              <w:spacing w:line="360" w:lineRule="auto"/>
              <w:jc w:val="center"/>
              <w:rPr>
                <w:rFonts w:cs="Arial"/>
                <w:i/>
              </w:rPr>
            </w:pPr>
            <w:r>
              <w:rPr>
                <w:rFonts w:cs="Arial"/>
                <w:i/>
              </w:rPr>
              <w:t>28,6</w:t>
            </w:r>
          </w:p>
        </w:tc>
      </w:tr>
      <w:tr w:rsidR="000F7550" w:rsidRPr="008B0F09" w14:paraId="439A7D80" w14:textId="77777777" w:rsidTr="000F7550">
        <w:trPr>
          <w:trHeight w:val="1129"/>
        </w:trPr>
        <w:tc>
          <w:tcPr>
            <w:tcW w:w="3324" w:type="dxa"/>
            <w:tcBorders>
              <w:top w:val="single" w:sz="4" w:space="0" w:color="auto"/>
              <w:left w:val="single" w:sz="4" w:space="0" w:color="auto"/>
              <w:bottom w:val="single" w:sz="4" w:space="0" w:color="auto"/>
              <w:right w:val="single" w:sz="4" w:space="0" w:color="auto"/>
            </w:tcBorders>
            <w:vAlign w:val="center"/>
          </w:tcPr>
          <w:p w14:paraId="307A2F08" w14:textId="77777777" w:rsidR="000F7550" w:rsidRPr="008B0F09" w:rsidRDefault="000F7550" w:rsidP="004F5337">
            <w:pPr>
              <w:spacing w:line="240" w:lineRule="auto"/>
              <w:jc w:val="center"/>
              <w:rPr>
                <w:rFonts w:ascii="Calibri" w:hAnsi="Calibri" w:cs="Arial"/>
                <w:b/>
                <w:i/>
                <w:kern w:val="1"/>
                <w:sz w:val="28"/>
                <w:szCs w:val="28"/>
              </w:rPr>
            </w:pPr>
            <w:r w:rsidRPr="008B0F09">
              <w:rPr>
                <w:rFonts w:ascii="Calibri" w:hAnsi="Calibri" w:cs="Arial"/>
                <w:b/>
                <w:i/>
                <w:kern w:val="1"/>
                <w:sz w:val="28"/>
                <w:szCs w:val="28"/>
              </w:rPr>
              <w:t>Ocena:</w:t>
            </w:r>
          </w:p>
          <w:p w14:paraId="5A6B0CCA" w14:textId="77777777" w:rsidR="000F7550" w:rsidRPr="008B0F09" w:rsidRDefault="000F7550" w:rsidP="004F5337">
            <w:pPr>
              <w:spacing w:line="240" w:lineRule="auto"/>
              <w:jc w:val="center"/>
              <w:rPr>
                <w:rFonts w:cs="Arial"/>
                <w:b/>
                <w:i/>
                <w:kern w:val="1"/>
              </w:rPr>
            </w:pPr>
            <w:r w:rsidRPr="008B0F09">
              <w:rPr>
                <w:rFonts w:ascii="Calibri" w:hAnsi="Calibri" w:cs="Arial"/>
                <w:b/>
                <w:i/>
                <w:kern w:val="1"/>
                <w:sz w:val="28"/>
                <w:szCs w:val="28"/>
              </w:rPr>
              <w:t xml:space="preserve">(max </w:t>
            </w:r>
            <w:r>
              <w:rPr>
                <w:rFonts w:ascii="Calibri" w:hAnsi="Calibri" w:cs="Arial"/>
                <w:b/>
                <w:i/>
                <w:kern w:val="1"/>
                <w:sz w:val="28"/>
                <w:szCs w:val="28"/>
              </w:rPr>
              <w:t>14</w:t>
            </w:r>
            <w:r w:rsidRPr="008B0F09">
              <w:rPr>
                <w:rFonts w:ascii="Calibri" w:hAnsi="Calibri" w:cs="Arial"/>
                <w:b/>
                <w:i/>
                <w:kern w:val="1"/>
                <w:sz w:val="28"/>
                <w:szCs w:val="28"/>
              </w:rPr>
              <w:t xml:space="preserve"> pkt – 100%) </w:t>
            </w:r>
          </w:p>
        </w:tc>
        <w:tc>
          <w:tcPr>
            <w:tcW w:w="3561" w:type="dxa"/>
            <w:tcBorders>
              <w:left w:val="single" w:sz="4" w:space="0" w:color="auto"/>
              <w:bottom w:val="single" w:sz="4" w:space="0" w:color="auto"/>
              <w:right w:val="single" w:sz="4" w:space="0" w:color="auto"/>
            </w:tcBorders>
            <w:vAlign w:val="center"/>
          </w:tcPr>
          <w:p w14:paraId="57D674C7" w14:textId="77777777" w:rsidR="000F7550" w:rsidRPr="008B0F09" w:rsidRDefault="000F7550" w:rsidP="004F5337">
            <w:pPr>
              <w:jc w:val="center"/>
              <w:rPr>
                <w:rFonts w:ascii="Calibri" w:hAnsi="Calibri" w:cs="Arial"/>
                <w:b/>
                <w:sz w:val="32"/>
                <w:szCs w:val="32"/>
              </w:rPr>
            </w:pPr>
            <w:r>
              <w:rPr>
                <w:rFonts w:ascii="Calibri" w:hAnsi="Calibri" w:cs="Arial"/>
                <w:b/>
                <w:sz w:val="32"/>
                <w:szCs w:val="32"/>
              </w:rPr>
              <w:t xml:space="preserve"> max 5 pkt</w:t>
            </w:r>
          </w:p>
        </w:tc>
        <w:tc>
          <w:tcPr>
            <w:tcW w:w="3862" w:type="dxa"/>
            <w:tcBorders>
              <w:left w:val="single" w:sz="4" w:space="0" w:color="auto"/>
              <w:bottom w:val="single" w:sz="4" w:space="0" w:color="auto"/>
              <w:right w:val="single" w:sz="4" w:space="0" w:color="auto"/>
            </w:tcBorders>
            <w:vAlign w:val="center"/>
          </w:tcPr>
          <w:p w14:paraId="594AD680" w14:textId="77777777" w:rsidR="000F7550" w:rsidRPr="008B0F09" w:rsidRDefault="000F7550" w:rsidP="004F5337">
            <w:pPr>
              <w:jc w:val="center"/>
              <w:rPr>
                <w:rFonts w:ascii="Calibri" w:hAnsi="Calibri" w:cs="Arial"/>
                <w:b/>
                <w:sz w:val="32"/>
                <w:szCs w:val="32"/>
              </w:rPr>
            </w:pPr>
            <w:r>
              <w:rPr>
                <w:rFonts w:ascii="Calibri" w:hAnsi="Calibri" w:cs="Arial"/>
                <w:b/>
                <w:sz w:val="32"/>
                <w:szCs w:val="32"/>
              </w:rPr>
              <w:t xml:space="preserve"> max 5 pkt</w:t>
            </w:r>
          </w:p>
        </w:tc>
        <w:tc>
          <w:tcPr>
            <w:tcW w:w="3678" w:type="dxa"/>
            <w:tcBorders>
              <w:left w:val="single" w:sz="4" w:space="0" w:color="auto"/>
              <w:bottom w:val="single" w:sz="4" w:space="0" w:color="auto"/>
              <w:right w:val="single" w:sz="4" w:space="0" w:color="auto"/>
            </w:tcBorders>
          </w:tcPr>
          <w:p w14:paraId="2713CF08" w14:textId="77777777" w:rsidR="000F7550" w:rsidRDefault="000F7550" w:rsidP="004F5337">
            <w:pPr>
              <w:jc w:val="center"/>
              <w:rPr>
                <w:rFonts w:ascii="Calibri" w:hAnsi="Calibri" w:cs="Arial"/>
                <w:b/>
                <w:sz w:val="32"/>
                <w:szCs w:val="32"/>
              </w:rPr>
            </w:pPr>
          </w:p>
          <w:p w14:paraId="3DFA3A47" w14:textId="77777777" w:rsidR="000F7550" w:rsidRDefault="000F7550" w:rsidP="004F5337">
            <w:pPr>
              <w:jc w:val="center"/>
              <w:rPr>
                <w:rFonts w:ascii="Calibri" w:hAnsi="Calibri" w:cs="Arial"/>
                <w:b/>
                <w:sz w:val="32"/>
                <w:szCs w:val="32"/>
              </w:rPr>
            </w:pPr>
            <w:r>
              <w:rPr>
                <w:rFonts w:ascii="Calibri" w:hAnsi="Calibri" w:cs="Arial"/>
                <w:b/>
                <w:sz w:val="32"/>
                <w:szCs w:val="32"/>
              </w:rPr>
              <w:t>max 4 pkt</w:t>
            </w:r>
          </w:p>
        </w:tc>
      </w:tr>
    </w:tbl>
    <w:p w14:paraId="18CD6AD3" w14:textId="77777777" w:rsidR="000F7550" w:rsidRPr="008B0F09" w:rsidRDefault="000F7550" w:rsidP="000F7550">
      <w:pPr>
        <w:spacing w:line="240" w:lineRule="auto"/>
        <w:rPr>
          <w:rFonts w:cs="Tahoma"/>
          <w:b/>
          <w:i/>
          <w:kern w:val="1"/>
        </w:rPr>
      </w:pPr>
      <w:r w:rsidRPr="008B0F09">
        <w:rPr>
          <w:rFonts w:cs="Tahoma"/>
          <w:b/>
          <w:kern w:val="1"/>
        </w:rPr>
        <w:t xml:space="preserve">Punktacja do kryterium nr 3 </w:t>
      </w:r>
      <w:r w:rsidRPr="008B0F09">
        <w:rPr>
          <w:rFonts w:cs="Tahoma"/>
          <w:b/>
          <w:i/>
          <w:kern w:val="1"/>
        </w:rPr>
        <w:t>Komplementarny charakter projektu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0F7550" w:rsidRPr="008B0F09" w14:paraId="328228A9" w14:textId="77777777" w:rsidTr="000F7550">
        <w:tc>
          <w:tcPr>
            <w:tcW w:w="7054" w:type="dxa"/>
            <w:tcBorders>
              <w:top w:val="single" w:sz="4" w:space="0" w:color="auto"/>
              <w:left w:val="single" w:sz="4" w:space="0" w:color="auto"/>
              <w:bottom w:val="single" w:sz="4" w:space="0" w:color="auto"/>
              <w:right w:val="single" w:sz="4" w:space="0" w:color="auto"/>
            </w:tcBorders>
            <w:hideMark/>
          </w:tcPr>
          <w:p w14:paraId="1B87D388" w14:textId="77777777" w:rsidR="000F7550" w:rsidRPr="008B0F09" w:rsidRDefault="000F7550" w:rsidP="004F5337">
            <w:pPr>
              <w:tabs>
                <w:tab w:val="left" w:pos="1691"/>
                <w:tab w:val="center" w:pos="3419"/>
              </w:tabs>
              <w:spacing w:line="240" w:lineRule="auto"/>
              <w:rPr>
                <w:rFonts w:cs="Tahoma"/>
                <w:b/>
                <w:kern w:val="1"/>
              </w:rPr>
            </w:pPr>
            <w:r>
              <w:rPr>
                <w:rFonts w:cs="Tahoma"/>
                <w:b/>
                <w:kern w:val="1"/>
              </w:rPr>
              <w:tab/>
            </w:r>
            <w:r>
              <w:rPr>
                <w:rFonts w:cs="Tahoma"/>
                <w:b/>
                <w:kern w:val="1"/>
              </w:rPr>
              <w:tab/>
            </w:r>
            <w:r w:rsidRPr="008B0F09">
              <w:rPr>
                <w:rFonts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14:paraId="44CAC8B2" w14:textId="77777777" w:rsidR="000F7550" w:rsidRPr="008B0F09" w:rsidRDefault="000F7550" w:rsidP="004F5337">
            <w:pPr>
              <w:spacing w:line="240" w:lineRule="auto"/>
              <w:jc w:val="center"/>
              <w:rPr>
                <w:rFonts w:cs="Tahoma"/>
                <w:b/>
                <w:kern w:val="1"/>
              </w:rPr>
            </w:pPr>
          </w:p>
        </w:tc>
      </w:tr>
      <w:tr w:rsidR="000F7550" w:rsidRPr="008B0F09" w14:paraId="661F7C4D" w14:textId="77777777" w:rsidTr="000F7550">
        <w:tc>
          <w:tcPr>
            <w:tcW w:w="7054" w:type="dxa"/>
            <w:tcBorders>
              <w:top w:val="single" w:sz="4" w:space="0" w:color="auto"/>
              <w:left w:val="single" w:sz="4" w:space="0" w:color="auto"/>
              <w:bottom w:val="single" w:sz="4" w:space="0" w:color="auto"/>
              <w:right w:val="single" w:sz="4" w:space="0" w:color="auto"/>
            </w:tcBorders>
            <w:hideMark/>
          </w:tcPr>
          <w:p w14:paraId="465EA69F" w14:textId="77777777" w:rsidR="000F7550" w:rsidRPr="008B0F09" w:rsidRDefault="000F7550" w:rsidP="004F5337">
            <w:pPr>
              <w:spacing w:line="240" w:lineRule="auto"/>
              <w:jc w:val="center"/>
              <w:rPr>
                <w:rFonts w:cs="Tahoma"/>
                <w:b/>
                <w:kern w:val="1"/>
              </w:rPr>
            </w:pPr>
            <w:r w:rsidRPr="008B0F09">
              <w:rPr>
                <w:rFonts w:cs="Arial"/>
                <w:kern w:val="1"/>
                <w:sz w:val="24"/>
                <w:szCs w:val="24"/>
              </w:rPr>
              <w:t>0 pkt</w:t>
            </w:r>
          </w:p>
        </w:tc>
        <w:tc>
          <w:tcPr>
            <w:tcW w:w="7371" w:type="dxa"/>
            <w:tcBorders>
              <w:top w:val="single" w:sz="4" w:space="0" w:color="auto"/>
              <w:left w:val="single" w:sz="4" w:space="0" w:color="auto"/>
              <w:bottom w:val="single" w:sz="4" w:space="0" w:color="auto"/>
              <w:right w:val="single" w:sz="4" w:space="0" w:color="auto"/>
            </w:tcBorders>
            <w:hideMark/>
          </w:tcPr>
          <w:p w14:paraId="382B09B0" w14:textId="77777777" w:rsidR="000F7550" w:rsidRPr="008B0F09" w:rsidRDefault="000F7550" w:rsidP="004F5337">
            <w:pPr>
              <w:spacing w:line="240" w:lineRule="auto"/>
              <w:jc w:val="both"/>
              <w:rPr>
                <w:rFonts w:cs="Tahoma"/>
                <w:kern w:val="1"/>
              </w:rPr>
            </w:pPr>
            <w:r w:rsidRPr="008B0F09">
              <w:rPr>
                <w:rFonts w:cs="Tahoma"/>
                <w:kern w:val="1"/>
              </w:rPr>
              <w:t>Brak komplementarności</w:t>
            </w:r>
          </w:p>
        </w:tc>
      </w:tr>
      <w:tr w:rsidR="000F7550" w:rsidRPr="008B0F09" w14:paraId="5504D6CB" w14:textId="77777777" w:rsidTr="000F7550">
        <w:tc>
          <w:tcPr>
            <w:tcW w:w="7054" w:type="dxa"/>
            <w:tcBorders>
              <w:top w:val="single" w:sz="4" w:space="0" w:color="auto"/>
              <w:left w:val="single" w:sz="4" w:space="0" w:color="auto"/>
              <w:bottom w:val="single" w:sz="4" w:space="0" w:color="auto"/>
              <w:right w:val="single" w:sz="4" w:space="0" w:color="auto"/>
            </w:tcBorders>
            <w:hideMark/>
          </w:tcPr>
          <w:p w14:paraId="60F08E3B" w14:textId="77777777" w:rsidR="000F7550" w:rsidRPr="008B0F09" w:rsidRDefault="000F7550" w:rsidP="004F5337">
            <w:pPr>
              <w:spacing w:line="240" w:lineRule="auto"/>
              <w:jc w:val="center"/>
              <w:rPr>
                <w:rFonts w:cs="Tahoma"/>
                <w:b/>
                <w:kern w:val="1"/>
              </w:rPr>
            </w:pPr>
            <w:r w:rsidRPr="008B0F09">
              <w:rPr>
                <w:rFonts w:cs="Arial"/>
                <w:kern w:val="1"/>
                <w:sz w:val="24"/>
                <w:szCs w:val="24"/>
              </w:rPr>
              <w:t xml:space="preserve">25% maksymalnej oceny </w:t>
            </w:r>
          </w:p>
        </w:tc>
        <w:tc>
          <w:tcPr>
            <w:tcW w:w="7371" w:type="dxa"/>
            <w:tcBorders>
              <w:top w:val="single" w:sz="4" w:space="0" w:color="auto"/>
              <w:left w:val="single" w:sz="4" w:space="0" w:color="auto"/>
              <w:bottom w:val="single" w:sz="4" w:space="0" w:color="auto"/>
              <w:right w:val="single" w:sz="4" w:space="0" w:color="auto"/>
            </w:tcBorders>
            <w:hideMark/>
          </w:tcPr>
          <w:p w14:paraId="078D5BBB" w14:textId="77777777" w:rsidR="000F7550" w:rsidRPr="008B0F09" w:rsidRDefault="000F7550" w:rsidP="004F5337">
            <w:pPr>
              <w:spacing w:line="240" w:lineRule="auto"/>
              <w:jc w:val="both"/>
              <w:rPr>
                <w:rFonts w:cs="Tahoma"/>
                <w:kern w:val="1"/>
              </w:rPr>
            </w:pPr>
            <w:r w:rsidRPr="008B0F09">
              <w:rPr>
                <w:rFonts w:cs="Tahoma"/>
                <w:kern w:val="1"/>
              </w:rPr>
              <w:t>Projekt komplementarny z co najmniej jednym  projektem</w:t>
            </w:r>
          </w:p>
        </w:tc>
      </w:tr>
      <w:tr w:rsidR="000F7550" w:rsidRPr="008B0F09" w14:paraId="4F9E5495" w14:textId="77777777" w:rsidTr="000F7550">
        <w:tc>
          <w:tcPr>
            <w:tcW w:w="7054" w:type="dxa"/>
            <w:tcBorders>
              <w:top w:val="single" w:sz="4" w:space="0" w:color="auto"/>
              <w:left w:val="single" w:sz="4" w:space="0" w:color="auto"/>
              <w:bottom w:val="single" w:sz="4" w:space="0" w:color="auto"/>
              <w:right w:val="single" w:sz="4" w:space="0" w:color="auto"/>
            </w:tcBorders>
            <w:hideMark/>
          </w:tcPr>
          <w:p w14:paraId="35B11CFD" w14:textId="77777777" w:rsidR="000F7550" w:rsidRPr="008B0F09" w:rsidRDefault="000F7550" w:rsidP="004F5337">
            <w:pPr>
              <w:spacing w:line="240" w:lineRule="auto"/>
              <w:jc w:val="center"/>
              <w:rPr>
                <w:rFonts w:cs="Tahoma"/>
                <w:b/>
                <w:kern w:val="1"/>
              </w:rPr>
            </w:pPr>
            <w:r w:rsidRPr="008B0F09">
              <w:rPr>
                <w:rFonts w:cs="Arial"/>
                <w:kern w:val="1"/>
                <w:sz w:val="24"/>
                <w:szCs w:val="24"/>
              </w:rPr>
              <w:t xml:space="preserve">50% maksymalnej oceny </w:t>
            </w:r>
          </w:p>
        </w:tc>
        <w:tc>
          <w:tcPr>
            <w:tcW w:w="7371" w:type="dxa"/>
            <w:tcBorders>
              <w:top w:val="single" w:sz="4" w:space="0" w:color="auto"/>
              <w:left w:val="single" w:sz="4" w:space="0" w:color="auto"/>
              <w:bottom w:val="single" w:sz="4" w:space="0" w:color="auto"/>
              <w:right w:val="single" w:sz="4" w:space="0" w:color="auto"/>
            </w:tcBorders>
            <w:hideMark/>
          </w:tcPr>
          <w:p w14:paraId="66B1D752" w14:textId="77777777" w:rsidR="000F7550" w:rsidRPr="008B0F09" w:rsidRDefault="000F7550" w:rsidP="004F5337">
            <w:pPr>
              <w:spacing w:line="240" w:lineRule="auto"/>
              <w:jc w:val="both"/>
              <w:rPr>
                <w:rFonts w:cs="Tahoma"/>
                <w:kern w:val="1"/>
              </w:rPr>
            </w:pPr>
            <w:r w:rsidRPr="008B0F09">
              <w:rPr>
                <w:rFonts w:cs="Tahoma"/>
                <w:kern w:val="1"/>
              </w:rPr>
              <w:t>Projekt komplementarny z co najmniej dwoma projektami</w:t>
            </w:r>
          </w:p>
        </w:tc>
      </w:tr>
      <w:tr w:rsidR="000F7550" w:rsidRPr="008B0F09" w14:paraId="763D0827" w14:textId="77777777" w:rsidTr="000F7550">
        <w:tc>
          <w:tcPr>
            <w:tcW w:w="7054" w:type="dxa"/>
            <w:tcBorders>
              <w:top w:val="single" w:sz="4" w:space="0" w:color="auto"/>
              <w:left w:val="single" w:sz="4" w:space="0" w:color="auto"/>
              <w:bottom w:val="single" w:sz="4" w:space="0" w:color="auto"/>
              <w:right w:val="single" w:sz="4" w:space="0" w:color="auto"/>
            </w:tcBorders>
            <w:hideMark/>
          </w:tcPr>
          <w:p w14:paraId="081FB245" w14:textId="77777777" w:rsidR="000F7550" w:rsidRPr="008B0F09" w:rsidRDefault="000F7550" w:rsidP="004F5337">
            <w:pPr>
              <w:spacing w:line="240" w:lineRule="auto"/>
              <w:jc w:val="center"/>
              <w:rPr>
                <w:rFonts w:cs="Tahoma"/>
                <w:b/>
                <w:kern w:val="1"/>
              </w:rPr>
            </w:pPr>
            <w:r w:rsidRPr="008B0F09">
              <w:rPr>
                <w:rFonts w:cs="Arial"/>
                <w:kern w:val="1"/>
                <w:sz w:val="24"/>
                <w:szCs w:val="24"/>
              </w:rPr>
              <w:t xml:space="preserve">100% maksymalnej oceny </w:t>
            </w:r>
          </w:p>
        </w:tc>
        <w:tc>
          <w:tcPr>
            <w:tcW w:w="7371" w:type="dxa"/>
            <w:tcBorders>
              <w:top w:val="single" w:sz="4" w:space="0" w:color="auto"/>
              <w:left w:val="single" w:sz="4" w:space="0" w:color="auto"/>
              <w:bottom w:val="single" w:sz="4" w:space="0" w:color="auto"/>
              <w:right w:val="single" w:sz="4" w:space="0" w:color="auto"/>
            </w:tcBorders>
            <w:hideMark/>
          </w:tcPr>
          <w:p w14:paraId="4306C840" w14:textId="77777777" w:rsidR="000F7550" w:rsidRPr="008B0F09" w:rsidRDefault="000F7550" w:rsidP="004F5337">
            <w:pPr>
              <w:spacing w:line="240" w:lineRule="auto"/>
              <w:jc w:val="both"/>
              <w:rPr>
                <w:rFonts w:cs="Tahoma"/>
                <w:kern w:val="1"/>
              </w:rPr>
            </w:pPr>
            <w:r w:rsidRPr="008B0F09">
              <w:rPr>
                <w:rFonts w:cs="Tahoma"/>
                <w:kern w:val="1"/>
              </w:rPr>
              <w:t>Projekt komplementarny z co najmniej czterema projektami</w:t>
            </w:r>
          </w:p>
        </w:tc>
      </w:tr>
      <w:tr w:rsidR="000F7550" w:rsidRPr="008B0F09" w14:paraId="39AFEA15" w14:textId="77777777" w:rsidTr="000F7550">
        <w:trPr>
          <w:trHeight w:val="622"/>
        </w:trPr>
        <w:tc>
          <w:tcPr>
            <w:tcW w:w="7054" w:type="dxa"/>
            <w:tcBorders>
              <w:top w:val="single" w:sz="4" w:space="0" w:color="auto"/>
              <w:left w:val="single" w:sz="4" w:space="0" w:color="auto"/>
              <w:bottom w:val="single" w:sz="4" w:space="0" w:color="auto"/>
              <w:right w:val="single" w:sz="4" w:space="0" w:color="auto"/>
            </w:tcBorders>
          </w:tcPr>
          <w:p w14:paraId="1E6EB642" w14:textId="77777777" w:rsidR="000F7550" w:rsidRPr="00DF6AF7" w:rsidRDefault="000F7550" w:rsidP="004F5337">
            <w:pPr>
              <w:spacing w:line="240" w:lineRule="auto"/>
              <w:jc w:val="center"/>
              <w:rPr>
                <w:rFonts w:cs="Tahoma"/>
                <w:b/>
                <w:kern w:val="1"/>
                <w:sz w:val="24"/>
                <w:szCs w:val="24"/>
              </w:rPr>
            </w:pPr>
            <w:r w:rsidRPr="00DF6AF7">
              <w:rPr>
                <w:rFonts w:cs="Tahoma"/>
                <w:b/>
                <w:kern w:val="1"/>
                <w:sz w:val="24"/>
                <w:szCs w:val="24"/>
              </w:rPr>
              <w:t>Ocena:</w:t>
            </w:r>
          </w:p>
          <w:p w14:paraId="1852BFA5" w14:textId="77777777" w:rsidR="000F7550" w:rsidRPr="00DF6AF7" w:rsidRDefault="000F7550" w:rsidP="004F5337">
            <w:pPr>
              <w:spacing w:line="240" w:lineRule="auto"/>
              <w:jc w:val="center"/>
              <w:rPr>
                <w:rFonts w:cs="Tahoma"/>
                <w:b/>
                <w:kern w:val="1"/>
                <w:sz w:val="24"/>
                <w:szCs w:val="24"/>
              </w:rPr>
            </w:pPr>
            <w:r w:rsidRPr="00DF6AF7">
              <w:rPr>
                <w:rFonts w:cs="Tahoma"/>
                <w:b/>
                <w:kern w:val="1"/>
                <w:sz w:val="24"/>
                <w:szCs w:val="24"/>
              </w:rPr>
              <w:t>(max 3,5 pkt – 100%)</w:t>
            </w:r>
          </w:p>
        </w:tc>
        <w:tc>
          <w:tcPr>
            <w:tcW w:w="7371" w:type="dxa"/>
            <w:tcBorders>
              <w:top w:val="single" w:sz="4" w:space="0" w:color="auto"/>
              <w:left w:val="single" w:sz="4" w:space="0" w:color="auto"/>
              <w:bottom w:val="single" w:sz="4" w:space="0" w:color="auto"/>
              <w:right w:val="single" w:sz="4" w:space="0" w:color="auto"/>
            </w:tcBorders>
          </w:tcPr>
          <w:p w14:paraId="398EE33A" w14:textId="77777777" w:rsidR="000F7550" w:rsidRPr="00DF6AF7" w:rsidRDefault="000F7550" w:rsidP="004F5337">
            <w:pPr>
              <w:spacing w:line="240" w:lineRule="auto"/>
              <w:jc w:val="both"/>
              <w:rPr>
                <w:rFonts w:cs="Tahoma"/>
                <w:b/>
                <w:kern w:val="1"/>
                <w:sz w:val="24"/>
                <w:szCs w:val="24"/>
              </w:rPr>
            </w:pPr>
          </w:p>
        </w:tc>
      </w:tr>
    </w:tbl>
    <w:p w14:paraId="2CB40272" w14:textId="77777777" w:rsidR="000F7550" w:rsidRPr="008B0F09" w:rsidRDefault="000F7550" w:rsidP="000F7550">
      <w:pPr>
        <w:spacing w:line="240" w:lineRule="auto"/>
        <w:jc w:val="center"/>
        <w:rPr>
          <w:rFonts w:cs="Tahoma"/>
          <w:b/>
          <w:kern w:val="1"/>
          <w:u w:val="single"/>
        </w:rPr>
      </w:pPr>
    </w:p>
    <w:p w14:paraId="10CE8896" w14:textId="77777777" w:rsidR="000F7550" w:rsidRPr="008B0F09" w:rsidRDefault="000F7550" w:rsidP="000F7550">
      <w:pPr>
        <w:spacing w:line="240" w:lineRule="auto"/>
        <w:jc w:val="center"/>
        <w:rPr>
          <w:rFonts w:cs="Tahoma"/>
          <w:b/>
          <w:kern w:val="1"/>
          <w:u w:val="single"/>
        </w:rPr>
      </w:pPr>
      <w:r w:rsidRPr="008B0F09">
        <w:rPr>
          <w:rFonts w:cs="Tahoma"/>
          <w:b/>
          <w:kern w:val="1"/>
          <w:u w:val="single"/>
        </w:rPr>
        <w:t>II sekcja – minimum punktowe</w:t>
      </w:r>
    </w:p>
    <w:p w14:paraId="5E5AACAB" w14:textId="77777777" w:rsidR="000F7550" w:rsidRPr="008B0F09" w:rsidRDefault="000F7550" w:rsidP="000F7550">
      <w:pPr>
        <w:spacing w:line="240" w:lineRule="auto"/>
        <w:jc w:val="center"/>
        <w:rPr>
          <w:rFonts w:cs="Tahoma"/>
          <w:b/>
          <w:kern w:val="1"/>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5100"/>
      </w:tblGrid>
      <w:tr w:rsidR="000F7550" w:rsidRPr="008B0F09" w14:paraId="54F41C40" w14:textId="77777777" w:rsidTr="004F5337">
        <w:tc>
          <w:tcPr>
            <w:tcW w:w="546" w:type="dxa"/>
            <w:tcBorders>
              <w:top w:val="single" w:sz="4" w:space="0" w:color="auto"/>
              <w:left w:val="single" w:sz="4" w:space="0" w:color="auto"/>
              <w:bottom w:val="single" w:sz="4" w:space="0" w:color="auto"/>
              <w:right w:val="single" w:sz="4" w:space="0" w:color="auto"/>
            </w:tcBorders>
            <w:hideMark/>
          </w:tcPr>
          <w:p w14:paraId="579F1594" w14:textId="77777777" w:rsidR="000F7550" w:rsidRPr="008B0F09" w:rsidRDefault="000F7550" w:rsidP="004F5337">
            <w:pPr>
              <w:spacing w:line="240" w:lineRule="auto"/>
              <w:jc w:val="center"/>
              <w:rPr>
                <w:rFonts w:cs="Tahoma"/>
                <w:b/>
                <w:kern w:val="1"/>
              </w:rPr>
            </w:pPr>
            <w:r w:rsidRPr="008B0F09">
              <w:rPr>
                <w:rFonts w:cs="Tahoma"/>
                <w:b/>
                <w:kern w:val="1"/>
              </w:rPr>
              <w:lastRenderedPageBreak/>
              <w:t>a</w:t>
            </w:r>
          </w:p>
        </w:tc>
        <w:tc>
          <w:tcPr>
            <w:tcW w:w="4390" w:type="dxa"/>
            <w:tcBorders>
              <w:top w:val="single" w:sz="4" w:space="0" w:color="auto"/>
              <w:left w:val="single" w:sz="4" w:space="0" w:color="auto"/>
              <w:bottom w:val="single" w:sz="4" w:space="0" w:color="auto"/>
              <w:right w:val="single" w:sz="4" w:space="0" w:color="auto"/>
            </w:tcBorders>
            <w:hideMark/>
          </w:tcPr>
          <w:p w14:paraId="0D0BB978" w14:textId="77777777" w:rsidR="000F7550" w:rsidRPr="008B0F09" w:rsidRDefault="000F7550" w:rsidP="004F5337">
            <w:pPr>
              <w:spacing w:line="240" w:lineRule="auto"/>
              <w:jc w:val="center"/>
              <w:rPr>
                <w:rFonts w:cs="Tahoma"/>
                <w:b/>
                <w:kern w:val="1"/>
              </w:rPr>
            </w:pPr>
            <w:r w:rsidRPr="008B0F09">
              <w:rPr>
                <w:rFonts w:cs="Tahoma"/>
                <w:b/>
                <w:kern w:val="1"/>
              </w:rPr>
              <w:t>b</w:t>
            </w:r>
          </w:p>
        </w:tc>
        <w:tc>
          <w:tcPr>
            <w:tcW w:w="5240" w:type="dxa"/>
            <w:tcBorders>
              <w:top w:val="single" w:sz="4" w:space="0" w:color="auto"/>
              <w:left w:val="single" w:sz="4" w:space="0" w:color="auto"/>
              <w:bottom w:val="single" w:sz="4" w:space="0" w:color="auto"/>
              <w:right w:val="single" w:sz="4" w:space="0" w:color="auto"/>
            </w:tcBorders>
            <w:hideMark/>
          </w:tcPr>
          <w:p w14:paraId="15D6D6E3" w14:textId="77777777" w:rsidR="000F7550" w:rsidRPr="008B0F09" w:rsidRDefault="000F7550" w:rsidP="004F5337">
            <w:pPr>
              <w:spacing w:line="240" w:lineRule="auto"/>
              <w:jc w:val="center"/>
              <w:rPr>
                <w:rFonts w:cs="Tahoma"/>
                <w:b/>
                <w:kern w:val="1"/>
              </w:rPr>
            </w:pPr>
            <w:r w:rsidRPr="008B0F09">
              <w:rPr>
                <w:rFonts w:cs="Tahoma"/>
                <w:b/>
                <w:kern w:val="1"/>
              </w:rPr>
              <w:t>c</w:t>
            </w:r>
          </w:p>
        </w:tc>
        <w:tc>
          <w:tcPr>
            <w:tcW w:w="5100" w:type="dxa"/>
            <w:tcBorders>
              <w:top w:val="single" w:sz="4" w:space="0" w:color="auto"/>
              <w:left w:val="single" w:sz="4" w:space="0" w:color="auto"/>
              <w:bottom w:val="single" w:sz="4" w:space="0" w:color="auto"/>
              <w:right w:val="single" w:sz="4" w:space="0" w:color="auto"/>
            </w:tcBorders>
            <w:hideMark/>
          </w:tcPr>
          <w:p w14:paraId="6DFE6EF8" w14:textId="77777777" w:rsidR="000F7550" w:rsidRPr="008B0F09" w:rsidRDefault="000F7550" w:rsidP="004F5337">
            <w:pPr>
              <w:spacing w:line="240" w:lineRule="auto"/>
              <w:jc w:val="center"/>
              <w:rPr>
                <w:rFonts w:cs="Tahoma"/>
                <w:b/>
                <w:kern w:val="1"/>
              </w:rPr>
            </w:pPr>
            <w:r w:rsidRPr="008B0F09">
              <w:rPr>
                <w:rFonts w:cs="Tahoma"/>
                <w:b/>
                <w:kern w:val="1"/>
              </w:rPr>
              <w:t>d</w:t>
            </w:r>
          </w:p>
        </w:tc>
      </w:tr>
      <w:tr w:rsidR="000F7550" w:rsidRPr="008B0F09" w14:paraId="7B69AA3B" w14:textId="77777777" w:rsidTr="004F5337">
        <w:tc>
          <w:tcPr>
            <w:tcW w:w="546" w:type="dxa"/>
            <w:tcBorders>
              <w:top w:val="single" w:sz="4" w:space="0" w:color="auto"/>
              <w:left w:val="single" w:sz="4" w:space="0" w:color="auto"/>
              <w:bottom w:val="single" w:sz="4" w:space="0" w:color="auto"/>
              <w:right w:val="single" w:sz="4" w:space="0" w:color="auto"/>
            </w:tcBorders>
            <w:hideMark/>
          </w:tcPr>
          <w:p w14:paraId="33EC9C57" w14:textId="77777777" w:rsidR="000F7550" w:rsidRPr="008B0F09" w:rsidRDefault="000F7550" w:rsidP="004F5337">
            <w:pPr>
              <w:spacing w:line="240" w:lineRule="auto"/>
              <w:jc w:val="center"/>
              <w:rPr>
                <w:rFonts w:cs="Tahoma"/>
                <w:b/>
                <w:kern w:val="1"/>
              </w:rPr>
            </w:pPr>
            <w:r w:rsidRPr="008B0F09">
              <w:rPr>
                <w:rFonts w:cs="Tahoma"/>
                <w:b/>
                <w:kern w:val="1"/>
              </w:rPr>
              <w:t>Lp.</w:t>
            </w:r>
          </w:p>
        </w:tc>
        <w:tc>
          <w:tcPr>
            <w:tcW w:w="4390" w:type="dxa"/>
            <w:tcBorders>
              <w:top w:val="single" w:sz="4" w:space="0" w:color="auto"/>
              <w:left w:val="single" w:sz="4" w:space="0" w:color="auto"/>
              <w:bottom w:val="single" w:sz="4" w:space="0" w:color="auto"/>
              <w:right w:val="single" w:sz="4" w:space="0" w:color="auto"/>
            </w:tcBorders>
            <w:hideMark/>
          </w:tcPr>
          <w:p w14:paraId="17368E53" w14:textId="77777777" w:rsidR="000F7550" w:rsidRPr="008B0F09" w:rsidRDefault="000F7550" w:rsidP="004F5337">
            <w:pPr>
              <w:spacing w:line="240" w:lineRule="auto"/>
              <w:jc w:val="center"/>
              <w:rPr>
                <w:rFonts w:cs="Tahoma"/>
                <w:b/>
                <w:kern w:val="1"/>
              </w:rPr>
            </w:pPr>
            <w:r w:rsidRPr="008B0F09">
              <w:rPr>
                <w:rFonts w:cs="Tahoma"/>
                <w:b/>
                <w:kern w:val="1"/>
              </w:rPr>
              <w:t>Nazwa kryterium</w:t>
            </w:r>
          </w:p>
        </w:tc>
        <w:tc>
          <w:tcPr>
            <w:tcW w:w="5240" w:type="dxa"/>
            <w:tcBorders>
              <w:top w:val="single" w:sz="4" w:space="0" w:color="auto"/>
              <w:left w:val="single" w:sz="4" w:space="0" w:color="auto"/>
              <w:bottom w:val="single" w:sz="4" w:space="0" w:color="auto"/>
              <w:right w:val="single" w:sz="4" w:space="0" w:color="auto"/>
            </w:tcBorders>
          </w:tcPr>
          <w:p w14:paraId="22FEBC07" w14:textId="77777777" w:rsidR="000F7550" w:rsidRPr="008B0F09" w:rsidRDefault="000F7550" w:rsidP="004F5337">
            <w:pPr>
              <w:spacing w:line="240" w:lineRule="auto"/>
              <w:jc w:val="center"/>
              <w:rPr>
                <w:rFonts w:cs="Tahoma"/>
                <w:b/>
                <w:kern w:val="1"/>
              </w:rPr>
            </w:pPr>
            <w:r w:rsidRPr="008B0F09">
              <w:rPr>
                <w:rFonts w:cs="Tahoma"/>
                <w:b/>
                <w:kern w:val="1"/>
              </w:rPr>
              <w:t xml:space="preserve">Definicja kryterium </w:t>
            </w:r>
          </w:p>
          <w:p w14:paraId="21802306" w14:textId="77777777" w:rsidR="000F7550" w:rsidRPr="008B0F09" w:rsidRDefault="000F7550" w:rsidP="004F5337">
            <w:pPr>
              <w:spacing w:line="240" w:lineRule="auto"/>
              <w:jc w:val="center"/>
              <w:rPr>
                <w:rFonts w:cs="Tahoma"/>
                <w:b/>
                <w:kern w:val="1"/>
              </w:rPr>
            </w:pPr>
          </w:p>
        </w:tc>
        <w:tc>
          <w:tcPr>
            <w:tcW w:w="5100" w:type="dxa"/>
            <w:tcBorders>
              <w:top w:val="single" w:sz="4" w:space="0" w:color="auto"/>
              <w:left w:val="single" w:sz="4" w:space="0" w:color="auto"/>
              <w:bottom w:val="single" w:sz="4" w:space="0" w:color="auto"/>
              <w:right w:val="single" w:sz="4" w:space="0" w:color="auto"/>
            </w:tcBorders>
            <w:hideMark/>
          </w:tcPr>
          <w:p w14:paraId="4BCC65C9" w14:textId="77777777" w:rsidR="000F7550" w:rsidRPr="008B0F09" w:rsidRDefault="000F7550" w:rsidP="004F5337">
            <w:pPr>
              <w:spacing w:line="240" w:lineRule="auto"/>
              <w:jc w:val="center"/>
              <w:rPr>
                <w:rFonts w:cs="Tahoma"/>
                <w:b/>
                <w:kern w:val="1"/>
              </w:rPr>
            </w:pPr>
            <w:r w:rsidRPr="008B0F09">
              <w:rPr>
                <w:rFonts w:cs="Tahoma"/>
                <w:b/>
                <w:kern w:val="1"/>
              </w:rPr>
              <w:t xml:space="preserve">Opis znaczenia kryterium </w:t>
            </w:r>
          </w:p>
        </w:tc>
      </w:tr>
      <w:tr w:rsidR="000F7550" w:rsidRPr="008B0F09" w14:paraId="6D08CAA6" w14:textId="77777777" w:rsidTr="004F5337">
        <w:tc>
          <w:tcPr>
            <w:tcW w:w="546" w:type="dxa"/>
            <w:tcBorders>
              <w:top w:val="single" w:sz="4" w:space="0" w:color="auto"/>
              <w:left w:val="single" w:sz="4" w:space="0" w:color="auto"/>
              <w:bottom w:val="single" w:sz="4" w:space="0" w:color="auto"/>
              <w:right w:val="single" w:sz="4" w:space="0" w:color="auto"/>
            </w:tcBorders>
            <w:hideMark/>
          </w:tcPr>
          <w:p w14:paraId="1FB48DF3" w14:textId="77777777" w:rsidR="000F7550" w:rsidRPr="008B0F09" w:rsidRDefault="000F7550" w:rsidP="004F5337">
            <w:pPr>
              <w:spacing w:line="240" w:lineRule="auto"/>
              <w:jc w:val="center"/>
              <w:rPr>
                <w:rFonts w:cs="Tahoma"/>
                <w:b/>
                <w:kern w:val="1"/>
              </w:rPr>
            </w:pPr>
            <w:r w:rsidRPr="008B0F09">
              <w:rPr>
                <w:rFonts w:cs="Tahoma"/>
                <w:b/>
                <w:kern w:val="1"/>
              </w:rPr>
              <w:t>1</w:t>
            </w:r>
          </w:p>
        </w:tc>
        <w:tc>
          <w:tcPr>
            <w:tcW w:w="4390" w:type="dxa"/>
            <w:tcBorders>
              <w:top w:val="single" w:sz="4" w:space="0" w:color="auto"/>
              <w:left w:val="single" w:sz="4" w:space="0" w:color="auto"/>
              <w:bottom w:val="single" w:sz="4" w:space="0" w:color="auto"/>
              <w:right w:val="single" w:sz="4" w:space="0" w:color="auto"/>
            </w:tcBorders>
            <w:hideMark/>
          </w:tcPr>
          <w:p w14:paraId="6CB66822" w14:textId="77777777" w:rsidR="000F7550" w:rsidRPr="008B0F09" w:rsidRDefault="000F7550" w:rsidP="004F5337">
            <w:pPr>
              <w:spacing w:line="240" w:lineRule="auto"/>
              <w:jc w:val="center"/>
              <w:rPr>
                <w:rFonts w:cs="Tahoma"/>
                <w:b/>
                <w:kern w:val="1"/>
              </w:rPr>
            </w:pPr>
            <w:r w:rsidRPr="008B0F09">
              <w:rPr>
                <w:rFonts w:cs="Tahoma"/>
                <w:b/>
                <w:kern w:val="1"/>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14:paraId="2CC5DDC8" w14:textId="77777777" w:rsidR="000F7550" w:rsidRPr="008B0F09" w:rsidRDefault="000F7550" w:rsidP="004F5337">
            <w:pPr>
              <w:spacing w:line="240" w:lineRule="auto"/>
              <w:jc w:val="center"/>
              <w:rPr>
                <w:rFonts w:cs="Tahoma"/>
                <w:b/>
                <w:kern w:val="1"/>
              </w:rPr>
            </w:pPr>
            <w:r w:rsidRPr="008B0F09">
              <w:rPr>
                <w:rFonts w:cs="Tahoma"/>
                <w:b/>
                <w:kern w:val="1"/>
              </w:rPr>
              <w:t>W ramach tego kryterium będzie sprawdzane</w:t>
            </w:r>
            <w:r>
              <w:rPr>
                <w:rFonts w:cs="Tahoma"/>
                <w:b/>
                <w:kern w:val="1"/>
              </w:rPr>
              <w:t>,</w:t>
            </w:r>
            <w:r w:rsidRPr="008B0F09">
              <w:rPr>
                <w:rFonts w:cs="Tahoma"/>
                <w:b/>
                <w:kern w:val="1"/>
              </w:rPr>
              <w:t xml:space="preserve"> czy projekt otrzymał co najmniej </w:t>
            </w:r>
            <w:r>
              <w:rPr>
                <w:rFonts w:cs="Tahoma"/>
                <w:b/>
                <w:kern w:val="1"/>
              </w:rPr>
              <w:t>15</w:t>
            </w:r>
            <w:r w:rsidRPr="008B0F09">
              <w:rPr>
                <w:rFonts w:cs="Tahoma"/>
                <w:b/>
                <w:kern w:val="1"/>
              </w:rPr>
              <w:t>% możliwych do uzyskania punktów na tym etapie oceny</w:t>
            </w:r>
          </w:p>
        </w:tc>
        <w:tc>
          <w:tcPr>
            <w:tcW w:w="5100" w:type="dxa"/>
            <w:tcBorders>
              <w:top w:val="single" w:sz="4" w:space="0" w:color="auto"/>
              <w:left w:val="single" w:sz="4" w:space="0" w:color="auto"/>
              <w:bottom w:val="single" w:sz="4" w:space="0" w:color="auto"/>
              <w:right w:val="single" w:sz="4" w:space="0" w:color="auto"/>
            </w:tcBorders>
          </w:tcPr>
          <w:p w14:paraId="3DDA1E31" w14:textId="77777777" w:rsidR="000F7550" w:rsidRPr="008B0F09" w:rsidRDefault="000F7550" w:rsidP="004F5337">
            <w:pPr>
              <w:spacing w:line="240" w:lineRule="auto"/>
              <w:jc w:val="center"/>
              <w:rPr>
                <w:rFonts w:cs="Tahoma"/>
                <w:b/>
                <w:kern w:val="1"/>
              </w:rPr>
            </w:pPr>
            <w:r w:rsidRPr="008B0F09">
              <w:rPr>
                <w:rFonts w:cs="Tahoma"/>
                <w:b/>
                <w:kern w:val="1"/>
              </w:rPr>
              <w:t>TAK/NIE</w:t>
            </w:r>
          </w:p>
          <w:p w14:paraId="73C52426" w14:textId="77777777" w:rsidR="000F7550" w:rsidRPr="008B0F09" w:rsidRDefault="000F7550" w:rsidP="004F5337">
            <w:pPr>
              <w:spacing w:line="240" w:lineRule="auto"/>
              <w:jc w:val="center"/>
              <w:rPr>
                <w:rFonts w:cs="Tahoma"/>
                <w:b/>
                <w:kern w:val="1"/>
              </w:rPr>
            </w:pPr>
            <w:r w:rsidRPr="008B0F09">
              <w:rPr>
                <w:rFonts w:cs="Tahoma"/>
                <w:b/>
                <w:kern w:val="1"/>
              </w:rPr>
              <w:t>Kryterium obligatoryjne (kluczowe) – niespełnienie oznacza odrzucenia wniosku</w:t>
            </w:r>
          </w:p>
        </w:tc>
      </w:tr>
    </w:tbl>
    <w:p w14:paraId="05534476" w14:textId="77777777" w:rsidR="000F7550" w:rsidRPr="00C31F94" w:rsidRDefault="000F7550" w:rsidP="000F7550">
      <w:pPr>
        <w:spacing w:after="0"/>
        <w:ind w:right="15472"/>
        <w:rPr>
          <w:color w:val="000000" w:themeColor="text1"/>
        </w:rPr>
      </w:pPr>
    </w:p>
    <w:p w14:paraId="5BD351F8" w14:textId="77777777" w:rsidR="00464BB7" w:rsidRPr="00C31F94" w:rsidRDefault="00464BB7" w:rsidP="00313B4B">
      <w:pPr>
        <w:spacing w:after="0"/>
        <w:ind w:right="15472"/>
        <w:rPr>
          <w:color w:val="000000" w:themeColor="text1"/>
        </w:rPr>
      </w:pPr>
    </w:p>
    <w:sectPr w:rsidR="00464BB7" w:rsidRPr="00C31F94" w:rsidSect="0093216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32E5E" w14:textId="77777777" w:rsidR="00464BB7" w:rsidRDefault="00464BB7" w:rsidP="00CF1725">
      <w:pPr>
        <w:spacing w:after="0" w:line="240" w:lineRule="auto"/>
      </w:pPr>
      <w:r>
        <w:separator/>
      </w:r>
    </w:p>
  </w:endnote>
  <w:endnote w:type="continuationSeparator" w:id="0">
    <w:p w14:paraId="4BA1DB4F" w14:textId="77777777" w:rsidR="00464BB7" w:rsidRDefault="00464BB7"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749A" w14:textId="77777777" w:rsidR="00464BB7" w:rsidRDefault="00464BB7" w:rsidP="00CF1725">
      <w:pPr>
        <w:spacing w:after="0" w:line="240" w:lineRule="auto"/>
      </w:pPr>
      <w:r>
        <w:separator/>
      </w:r>
    </w:p>
  </w:footnote>
  <w:footnote w:type="continuationSeparator" w:id="0">
    <w:p w14:paraId="7E6CBB2D" w14:textId="77777777" w:rsidR="00464BB7" w:rsidRDefault="00464BB7" w:rsidP="00CF1725">
      <w:pPr>
        <w:spacing w:after="0" w:line="240" w:lineRule="auto"/>
      </w:pPr>
      <w:r>
        <w:continuationSeparator/>
      </w:r>
    </w:p>
  </w:footnote>
  <w:footnote w:id="1">
    <w:p w14:paraId="084B24D7" w14:textId="77777777" w:rsidR="00464BB7" w:rsidRPr="00DF6365" w:rsidRDefault="00464BB7" w:rsidP="00943144">
      <w:pPr>
        <w:pStyle w:val="Tekstprzypisudolnego"/>
        <w:rPr>
          <w:sz w:val="14"/>
          <w:szCs w:val="14"/>
        </w:rPr>
      </w:pPr>
      <w:r w:rsidRPr="00DF6365">
        <w:rPr>
          <w:rStyle w:val="Odwoanieprzypisudolnego"/>
        </w:rPr>
        <w:footnoteRef/>
      </w:r>
      <w:r w:rsidRPr="00DF6365">
        <w:t xml:space="preserve"> </w:t>
      </w:r>
      <w:r w:rsidRPr="00DF6365">
        <w:rPr>
          <w:sz w:val="14"/>
          <w:szCs w:val="14"/>
        </w:rPr>
        <w:t>Należy zastosować kurs wymiany EUR/PLN, stanowiący średnią arytmetyczną</w:t>
      </w:r>
      <w:r w:rsidRPr="00DF6365">
        <w:t xml:space="preserve"> </w:t>
      </w:r>
      <w:r w:rsidRPr="00DF6365">
        <w:rPr>
          <w:sz w:val="14"/>
          <w:szCs w:val="14"/>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45D0FF95" w14:textId="77777777" w:rsidR="00464BB7" w:rsidRPr="00DF6365" w:rsidRDefault="00464BB7" w:rsidP="00943144">
      <w:pPr>
        <w:pStyle w:val="Tekstprzypisudolnego"/>
        <w:rPr>
          <w:sz w:val="14"/>
          <w:szCs w:val="14"/>
        </w:rPr>
      </w:pPr>
      <w:r w:rsidRPr="00DF6365">
        <w:rPr>
          <w:rStyle w:val="Odwoanieprzypisudolnego"/>
        </w:rPr>
        <w:footnoteRef/>
      </w:r>
      <w:r w:rsidRPr="00DF6365">
        <w:t xml:space="preserve"> </w:t>
      </w:r>
      <w:r w:rsidRPr="00DF6365">
        <w:rPr>
          <w:sz w:val="14"/>
          <w:szCs w:val="14"/>
        </w:rPr>
        <w:t>Zgodnie z art. 61 ust. 7 oraz art. 61 ust. 8 Rozporządzenia nr 1303/2013 do kategorii projektów generujących dochód nie zalicza się</w:t>
      </w:r>
      <w:r w:rsidRPr="00DF6365">
        <w:rPr>
          <w:b/>
          <w:bCs/>
          <w:sz w:val="14"/>
          <w:szCs w:val="14"/>
        </w:rPr>
        <w:t xml:space="preserve">: </w:t>
      </w:r>
    </w:p>
    <w:p w14:paraId="7DE9C8CC" w14:textId="77777777" w:rsidR="00464BB7" w:rsidRPr="00DF6365" w:rsidRDefault="00464BB7" w:rsidP="00943144">
      <w:pPr>
        <w:pStyle w:val="Tekstprzypisudolnego"/>
        <w:rPr>
          <w:sz w:val="14"/>
          <w:szCs w:val="14"/>
        </w:rPr>
      </w:pPr>
      <w:r w:rsidRPr="00DF6365">
        <w:rPr>
          <w:sz w:val="14"/>
          <w:szCs w:val="14"/>
        </w:rPr>
        <w:t xml:space="preserve">a) operacji lub części operacji finansowanych wyłącznie z Europejskiego Funduszu Społecznego; </w:t>
      </w:r>
    </w:p>
    <w:p w14:paraId="0CC939DE" w14:textId="77777777" w:rsidR="00464BB7" w:rsidRPr="00DF6365" w:rsidRDefault="00464BB7" w:rsidP="00943144">
      <w:pPr>
        <w:pStyle w:val="Tekstprzypisudolnego"/>
        <w:rPr>
          <w:sz w:val="14"/>
          <w:szCs w:val="14"/>
        </w:rPr>
      </w:pPr>
      <w:r w:rsidRPr="00DF6365">
        <w:rPr>
          <w:sz w:val="14"/>
          <w:szCs w:val="14"/>
        </w:rPr>
        <w:t xml:space="preserve">b) operacji, których całkowity kwalifikowalny koszt przed zastosowaniem art. 61 ust. 1-6 rozporządzenia nr 1303/2013 nie przekracza 1 000 000 EUR; </w:t>
      </w:r>
    </w:p>
    <w:p w14:paraId="1EBDA196" w14:textId="77777777" w:rsidR="00464BB7" w:rsidRPr="00DF6365" w:rsidRDefault="00464BB7" w:rsidP="00943144">
      <w:pPr>
        <w:pStyle w:val="Tekstprzypisudolnego"/>
        <w:rPr>
          <w:sz w:val="14"/>
          <w:szCs w:val="14"/>
        </w:rPr>
      </w:pPr>
      <w:r w:rsidRPr="00DF6365">
        <w:rPr>
          <w:sz w:val="14"/>
          <w:szCs w:val="14"/>
        </w:rPr>
        <w:t xml:space="preserve">c) pomocy zwrotnej udzielonej z zastrzeżeniem obowiązku spłaty w całości ani nagród; </w:t>
      </w:r>
    </w:p>
    <w:p w14:paraId="6BECCA36" w14:textId="77777777" w:rsidR="00464BB7" w:rsidRPr="00DF6365" w:rsidRDefault="00464BB7" w:rsidP="00943144">
      <w:pPr>
        <w:pStyle w:val="Tekstprzypisudolnego"/>
        <w:rPr>
          <w:sz w:val="14"/>
          <w:szCs w:val="14"/>
        </w:rPr>
      </w:pPr>
      <w:r w:rsidRPr="00DF6365">
        <w:rPr>
          <w:sz w:val="14"/>
          <w:szCs w:val="14"/>
        </w:rPr>
        <w:t xml:space="preserve">d) pomocy technicznej; </w:t>
      </w:r>
    </w:p>
    <w:p w14:paraId="761667D5" w14:textId="77777777" w:rsidR="00464BB7" w:rsidRPr="00DF6365" w:rsidRDefault="00464BB7" w:rsidP="00943144">
      <w:pPr>
        <w:pStyle w:val="Tekstprzypisudolnego"/>
        <w:rPr>
          <w:sz w:val="14"/>
          <w:szCs w:val="14"/>
        </w:rPr>
      </w:pPr>
      <w:r w:rsidRPr="00DF6365">
        <w:rPr>
          <w:sz w:val="14"/>
          <w:szCs w:val="14"/>
        </w:rPr>
        <w:t xml:space="preserve">e) wparcia udzielanego instrumentom finansowym lub przez instrumenty finansowe; </w:t>
      </w:r>
    </w:p>
    <w:p w14:paraId="549A5E13" w14:textId="77777777" w:rsidR="00464BB7" w:rsidRPr="00DF6365" w:rsidRDefault="00464BB7" w:rsidP="00943144">
      <w:pPr>
        <w:pStyle w:val="Tekstprzypisudolnego"/>
        <w:rPr>
          <w:sz w:val="14"/>
          <w:szCs w:val="14"/>
        </w:rPr>
      </w:pPr>
      <w:r w:rsidRPr="00DF6365">
        <w:rPr>
          <w:sz w:val="14"/>
          <w:szCs w:val="14"/>
        </w:rPr>
        <w:t xml:space="preserve">f) operacji, dla których wydatki publiczne przyjmują postać kwot ryczałtowych lub standardowych stawek jednostkowych; </w:t>
      </w:r>
    </w:p>
    <w:p w14:paraId="4117D6F1" w14:textId="77777777" w:rsidR="00464BB7" w:rsidRPr="00DF6365" w:rsidRDefault="00464BB7" w:rsidP="00943144">
      <w:pPr>
        <w:pStyle w:val="Tekstprzypisudolnego"/>
        <w:rPr>
          <w:sz w:val="14"/>
          <w:szCs w:val="14"/>
        </w:rPr>
      </w:pPr>
      <w:r w:rsidRPr="00DF6365">
        <w:rPr>
          <w:sz w:val="14"/>
          <w:szCs w:val="14"/>
        </w:rPr>
        <w:t>g) operacji realizowanych w ramach wspólnego planu działania;</w:t>
      </w:r>
    </w:p>
    <w:p w14:paraId="4A9DC5CC" w14:textId="77777777" w:rsidR="00464BB7" w:rsidRPr="00DF6365" w:rsidRDefault="00464BB7" w:rsidP="00943144">
      <w:pPr>
        <w:pStyle w:val="Tekstprzypisudolnego"/>
        <w:rPr>
          <w:sz w:val="14"/>
          <w:szCs w:val="14"/>
        </w:rPr>
      </w:pPr>
      <w:r w:rsidRPr="00DF6365">
        <w:rPr>
          <w:sz w:val="14"/>
          <w:szCs w:val="14"/>
        </w:rPr>
        <w:t xml:space="preserve">i) operacji, dla których wsparcie w ramach programu stanowi: </w:t>
      </w:r>
    </w:p>
    <w:p w14:paraId="21BA12AE" w14:textId="77777777" w:rsidR="00464BB7" w:rsidRPr="00DF6365" w:rsidRDefault="00464BB7" w:rsidP="00943144">
      <w:pPr>
        <w:pStyle w:val="Tekstprzypisudolnego"/>
        <w:rPr>
          <w:sz w:val="14"/>
          <w:szCs w:val="14"/>
        </w:rPr>
      </w:pPr>
      <w:r w:rsidRPr="00DF6365">
        <w:rPr>
          <w:sz w:val="14"/>
          <w:szCs w:val="14"/>
        </w:rPr>
        <w:t xml:space="preserve">-  pomoc </w:t>
      </w:r>
      <w:r w:rsidRPr="00DF6365">
        <w:rPr>
          <w:i/>
          <w:iCs/>
          <w:sz w:val="14"/>
          <w:szCs w:val="14"/>
        </w:rPr>
        <w:t xml:space="preserve">de minimis; </w:t>
      </w:r>
    </w:p>
    <w:p w14:paraId="7A6B6271" w14:textId="77777777" w:rsidR="00464BB7" w:rsidRPr="00DF6365" w:rsidRDefault="00464BB7" w:rsidP="00943144">
      <w:pPr>
        <w:pStyle w:val="Tekstprzypisudolnego"/>
        <w:rPr>
          <w:sz w:val="14"/>
          <w:szCs w:val="14"/>
        </w:rPr>
      </w:pPr>
      <w:r w:rsidRPr="00DF6365">
        <w:rPr>
          <w:i/>
          <w:iCs/>
          <w:sz w:val="14"/>
          <w:szCs w:val="14"/>
        </w:rPr>
        <w:t xml:space="preserve">-  </w:t>
      </w:r>
      <w:r w:rsidRPr="00DF6365">
        <w:rPr>
          <w:sz w:val="14"/>
          <w:szCs w:val="14"/>
        </w:rPr>
        <w:t xml:space="preserve">zgodną z rynkiem wewnętrznym pomoc państwa dla MŚP, gdy stosuje się limit w zakresie dopuszczalnej intensywności lub kwoty pomocy państwa; </w:t>
      </w:r>
    </w:p>
    <w:p w14:paraId="04AC82F7" w14:textId="77777777" w:rsidR="00464BB7" w:rsidRPr="00DF6365" w:rsidRDefault="00464BB7" w:rsidP="00943144">
      <w:pPr>
        <w:pStyle w:val="Tekstprzypisudolnego"/>
      </w:pPr>
      <w:r w:rsidRPr="00DF6365">
        <w:rPr>
          <w:sz w:val="14"/>
          <w:szCs w:val="14"/>
        </w:rPr>
        <w:t>- zgodną z rynkiem wewnętrznym pomoc państwa, gdy przeprowadzono indywidualną weryfikację potrzeb w zakresie finansowania zgodnie z mającymi zastosowanie przepisami dotyczącymi pomocy państwa.</w:t>
      </w:r>
    </w:p>
  </w:footnote>
  <w:footnote w:id="3">
    <w:p w14:paraId="6928DF39" w14:textId="77777777" w:rsidR="00464BB7" w:rsidRPr="00DF6365" w:rsidRDefault="00464BB7" w:rsidP="00943144">
      <w:pPr>
        <w:pStyle w:val="Tekstprzypisudolnego"/>
        <w:jc w:val="both"/>
      </w:pPr>
      <w:r w:rsidRPr="00DF6365">
        <w:rPr>
          <w:rStyle w:val="Odwoanieprzypisudolnego"/>
        </w:rPr>
        <w:footnoteRef/>
      </w:r>
      <w:r w:rsidRPr="00DF6365">
        <w:t xml:space="preserve"> </w:t>
      </w:r>
      <w:r w:rsidRPr="00DF6365">
        <w:rPr>
          <w:sz w:val="16"/>
          <w:szCs w:val="16"/>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t xml:space="preserve"> </w:t>
      </w:r>
      <w:r w:rsidRPr="00DF6365">
        <w:rPr>
          <w:sz w:val="16"/>
          <w:szCs w:val="16"/>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60086EF6" w14:textId="77777777" w:rsidR="00464BB7" w:rsidRDefault="00464BB7" w:rsidP="00B96740">
      <w:pPr>
        <w:pStyle w:val="footnotedescription"/>
        <w:spacing w:line="296" w:lineRule="auto"/>
      </w:pPr>
      <w:r>
        <w:rPr>
          <w:rStyle w:val="footnotemark"/>
        </w:rPr>
        <w:footnoteRef/>
      </w:r>
      <w:r>
        <w:t xml:space="preserve"> </w:t>
      </w:r>
      <w:r>
        <w:rPr>
          <w:rFonts w:ascii="Times New Roman" w:eastAsia="Times New Roman" w:hAnsi="Times New Roman" w:cs="Times New Roman"/>
          <w:sz w:val="20"/>
        </w:rPr>
        <w:t xml:space="preserve">Posiadanie promesy kredytowej, umowy kredytowej, promesy leasingowej na minimalną kwotę równą wartości dofinansowania, oznaczać będzie spełnienie kryterium. W pozostałych przypadkach dokonana zostanie ocena sytuacji  finansowej. </w:t>
      </w:r>
    </w:p>
  </w:footnote>
  <w:footnote w:id="5">
    <w:p w14:paraId="3E95CABA" w14:textId="77777777" w:rsidR="00464BB7" w:rsidRPr="008A4DB8" w:rsidRDefault="00464BB7" w:rsidP="008A4DB8">
      <w:pPr>
        <w:pStyle w:val="Tekstprzypisudolnego"/>
        <w:jc w:val="both"/>
        <w:rPr>
          <w:u w:val="single"/>
        </w:rPr>
      </w:pPr>
      <w:r w:rsidRPr="008A4DB8">
        <w:rPr>
          <w:rStyle w:val="Odwoanieprzypisudolnego"/>
        </w:rPr>
        <w:footnoteRef/>
      </w:r>
      <w:r w:rsidRPr="008A4DB8">
        <w:rPr>
          <w:u w:val="single"/>
        </w:rPr>
        <w:t xml:space="preserve"> Projektowanie produktów, środowiska, programów i usług w taki sposób, by były użyteczne dla wszystkich, w możliwie największym stopniu, bez potrzeby adaptacji lub specjalistycznego projektowania.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674506B"/>
    <w:multiLevelType w:val="hybridMultilevel"/>
    <w:tmpl w:val="B2DAC9D2"/>
    <w:lvl w:ilvl="0" w:tplc="33E8CA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8600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E22BD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C577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8927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68BA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BAFF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C6B0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B871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8A7725"/>
    <w:multiLevelType w:val="hybridMultilevel"/>
    <w:tmpl w:val="31ECB6B8"/>
    <w:lvl w:ilvl="0" w:tplc="40EC319A">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2A91D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5AFC7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24767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6C32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E6259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E831C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C0511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D0A5C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5" w15:restartNumberingAfterBreak="0">
    <w:nsid w:val="10891707"/>
    <w:multiLevelType w:val="hybridMultilevel"/>
    <w:tmpl w:val="EFE6DE5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23102"/>
    <w:multiLevelType w:val="hybridMultilevel"/>
    <w:tmpl w:val="BB286E0C"/>
    <w:lvl w:ilvl="0" w:tplc="520CE8A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E197C">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68D3A2">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24572E">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A46E4">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B4FA9C">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62F6E">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48D59A">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4EECCC">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3152DE"/>
    <w:multiLevelType w:val="hybridMultilevel"/>
    <w:tmpl w:val="8B803D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9072DF"/>
    <w:multiLevelType w:val="hybridMultilevel"/>
    <w:tmpl w:val="4FD64D2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F968BA"/>
    <w:multiLevelType w:val="hybridMultilevel"/>
    <w:tmpl w:val="F4D6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F5F1215"/>
    <w:multiLevelType w:val="hybridMultilevel"/>
    <w:tmpl w:val="BBAEB386"/>
    <w:lvl w:ilvl="0" w:tplc="AE8835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458C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D29D8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E7A6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2326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A57A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072C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4737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A744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BD116E"/>
    <w:multiLevelType w:val="hybridMultilevel"/>
    <w:tmpl w:val="DC26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2F4D9F"/>
    <w:multiLevelType w:val="hybridMultilevel"/>
    <w:tmpl w:val="137868CC"/>
    <w:lvl w:ilvl="0" w:tplc="DE4487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C54F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482FA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6D15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E4BD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6BB3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AC475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8667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897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B339E1"/>
    <w:multiLevelType w:val="hybridMultilevel"/>
    <w:tmpl w:val="57524764"/>
    <w:lvl w:ilvl="0" w:tplc="143241A2">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E734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9CAB5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8A970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2DE0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667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4359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FAE62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07B7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80454E"/>
    <w:multiLevelType w:val="hybridMultilevel"/>
    <w:tmpl w:val="2F54FA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9F4C58"/>
    <w:multiLevelType w:val="hybridMultilevel"/>
    <w:tmpl w:val="FA540EB4"/>
    <w:lvl w:ilvl="0" w:tplc="33F499F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BD40D9F"/>
    <w:multiLevelType w:val="hybridMultilevel"/>
    <w:tmpl w:val="8366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F7606B"/>
    <w:multiLevelType w:val="hybridMultilevel"/>
    <w:tmpl w:val="55AC3F90"/>
    <w:lvl w:ilvl="0" w:tplc="CD82AB7A">
      <w:start w:val="1"/>
      <w:numFmt w:val="lowerLetter"/>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C2EBF20">
      <w:start w:val="1"/>
      <w:numFmt w:val="lowerLetter"/>
      <w:lvlText w:val="%2"/>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214E62E">
      <w:start w:val="1"/>
      <w:numFmt w:val="lowerRoman"/>
      <w:lvlText w:val="%3"/>
      <w:lvlJc w:val="left"/>
      <w:pPr>
        <w:ind w:left="1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276B1FA">
      <w:start w:val="1"/>
      <w:numFmt w:val="decimal"/>
      <w:lvlText w:val="%4"/>
      <w:lvlJc w:val="left"/>
      <w:pPr>
        <w:ind w:left="2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4889DDA">
      <w:start w:val="1"/>
      <w:numFmt w:val="lowerLetter"/>
      <w:lvlText w:val="%5"/>
      <w:lvlJc w:val="left"/>
      <w:pPr>
        <w:ind w:left="3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484796A">
      <w:start w:val="1"/>
      <w:numFmt w:val="lowerRoman"/>
      <w:lvlText w:val="%6"/>
      <w:lvlJc w:val="left"/>
      <w:pPr>
        <w:ind w:left="40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47AB2E6">
      <w:start w:val="1"/>
      <w:numFmt w:val="decimal"/>
      <w:lvlText w:val="%7"/>
      <w:lvlJc w:val="left"/>
      <w:pPr>
        <w:ind w:left="4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282DDE2">
      <w:start w:val="1"/>
      <w:numFmt w:val="lowerLetter"/>
      <w:lvlText w:val="%8"/>
      <w:lvlJc w:val="left"/>
      <w:pPr>
        <w:ind w:left="5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3084A3E">
      <w:start w:val="1"/>
      <w:numFmt w:val="lowerRoman"/>
      <w:lvlText w:val="%9"/>
      <w:lvlJc w:val="left"/>
      <w:pPr>
        <w:ind w:left="6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5"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B585F4F"/>
    <w:multiLevelType w:val="hybridMultilevel"/>
    <w:tmpl w:val="232831B2"/>
    <w:lvl w:ilvl="0" w:tplc="E4CADB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0B8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4E892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2F98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84FC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C7C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F4B47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4005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08E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313894"/>
    <w:multiLevelType w:val="hybridMultilevel"/>
    <w:tmpl w:val="8B8E6584"/>
    <w:lvl w:ilvl="0" w:tplc="DFEABB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A253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DCA3D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6567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1A23A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E1C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71F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CAFB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CC3CC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10E7256"/>
    <w:multiLevelType w:val="hybridMultilevel"/>
    <w:tmpl w:val="33549EDC"/>
    <w:lvl w:ilvl="0" w:tplc="E5C670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4800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204DF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EF52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6027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4BE2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2BD8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47FB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D617A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3F7919"/>
    <w:multiLevelType w:val="hybridMultilevel"/>
    <w:tmpl w:val="E72C0D70"/>
    <w:lvl w:ilvl="0" w:tplc="C9381DFE">
      <w:start w:val="1"/>
      <w:numFmt w:val="bullet"/>
      <w:lvlText w:val="•"/>
      <w:lvlJc w:val="left"/>
      <w:pPr>
        <w:ind w:left="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41D1E">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4978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62A96">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A5808">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A4A0E">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040968">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6B40C">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94BE44">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8A548A"/>
    <w:multiLevelType w:val="hybridMultilevel"/>
    <w:tmpl w:val="D074ADAE"/>
    <w:lvl w:ilvl="0" w:tplc="98DE2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452F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C603C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EE2A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C44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695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4542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4864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22A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85652CC"/>
    <w:multiLevelType w:val="hybridMultilevel"/>
    <w:tmpl w:val="204EBC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7875684D"/>
    <w:multiLevelType w:val="hybridMultilevel"/>
    <w:tmpl w:val="4BE4DB7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7D0E4A5F"/>
    <w:multiLevelType w:val="hybridMultilevel"/>
    <w:tmpl w:val="BC56E704"/>
    <w:lvl w:ilvl="0" w:tplc="38A69AFA">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AC7C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0993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C0FA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CEC5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0167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66E9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4E2D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C139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29"/>
  </w:num>
  <w:num w:numId="4">
    <w:abstractNumId w:val="24"/>
  </w:num>
  <w:num w:numId="5">
    <w:abstractNumId w:val="27"/>
  </w:num>
  <w:num w:numId="6">
    <w:abstractNumId w:val="17"/>
  </w:num>
  <w:num w:numId="7">
    <w:abstractNumId w:val="26"/>
  </w:num>
  <w:num w:numId="8">
    <w:abstractNumId w:val="19"/>
  </w:num>
  <w:num w:numId="9">
    <w:abstractNumId w:val="34"/>
  </w:num>
  <w:num w:numId="10">
    <w:abstractNumId w:val="1"/>
  </w:num>
  <w:num w:numId="11">
    <w:abstractNumId w:val="13"/>
  </w:num>
  <w:num w:numId="12">
    <w:abstractNumId w:val="30"/>
  </w:num>
  <w:num w:numId="13">
    <w:abstractNumId w:val="31"/>
  </w:num>
  <w:num w:numId="14">
    <w:abstractNumId w:val="11"/>
  </w:num>
  <w:num w:numId="15">
    <w:abstractNumId w:val="21"/>
  </w:num>
  <w:num w:numId="16">
    <w:abstractNumId w:val="0"/>
  </w:num>
  <w:num w:numId="17">
    <w:abstractNumId w:val="22"/>
  </w:num>
  <w:num w:numId="18">
    <w:abstractNumId w:val="2"/>
  </w:num>
  <w:num w:numId="19">
    <w:abstractNumId w:val="12"/>
  </w:num>
  <w:num w:numId="20">
    <w:abstractNumId w:val="4"/>
  </w:num>
  <w:num w:numId="21">
    <w:abstractNumId w:val="25"/>
  </w:num>
  <w:num w:numId="22">
    <w:abstractNumId w:val="10"/>
  </w:num>
  <w:num w:numId="23">
    <w:abstractNumId w:val="15"/>
  </w:num>
  <w:num w:numId="24">
    <w:abstractNumId w:val="7"/>
  </w:num>
  <w:num w:numId="25">
    <w:abstractNumId w:val="14"/>
  </w:num>
  <w:num w:numId="26">
    <w:abstractNumId w:val="18"/>
  </w:num>
  <w:num w:numId="27">
    <w:abstractNumId w:val="28"/>
  </w:num>
  <w:num w:numId="28">
    <w:abstractNumId w:val="16"/>
  </w:num>
  <w:num w:numId="29">
    <w:abstractNumId w:val="32"/>
  </w:num>
  <w:num w:numId="30">
    <w:abstractNumId w:val="9"/>
  </w:num>
  <w:num w:numId="31">
    <w:abstractNumId w:val="33"/>
  </w:num>
  <w:num w:numId="32">
    <w:abstractNumId w:val="5"/>
  </w:num>
  <w:num w:numId="33">
    <w:abstractNumId w:val="20"/>
  </w:num>
  <w:num w:numId="34">
    <w:abstractNumId w:val="8"/>
  </w:num>
  <w:num w:numId="3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216A"/>
    <w:rsid w:val="00033BA0"/>
    <w:rsid w:val="0006337A"/>
    <w:rsid w:val="00076C22"/>
    <w:rsid w:val="00087352"/>
    <w:rsid w:val="000A09A4"/>
    <w:rsid w:val="000C31B9"/>
    <w:rsid w:val="000D190E"/>
    <w:rsid w:val="000E05E4"/>
    <w:rsid w:val="000E68ED"/>
    <w:rsid w:val="000F7550"/>
    <w:rsid w:val="001337F0"/>
    <w:rsid w:val="001664F8"/>
    <w:rsid w:val="001A03D0"/>
    <w:rsid w:val="001D244F"/>
    <w:rsid w:val="001E4C60"/>
    <w:rsid w:val="00207043"/>
    <w:rsid w:val="00230AA4"/>
    <w:rsid w:val="00252E45"/>
    <w:rsid w:val="002601DF"/>
    <w:rsid w:val="00275FB0"/>
    <w:rsid w:val="002D31A2"/>
    <w:rsid w:val="003059F7"/>
    <w:rsid w:val="00313B4B"/>
    <w:rsid w:val="00345ADF"/>
    <w:rsid w:val="003465E0"/>
    <w:rsid w:val="00355DC0"/>
    <w:rsid w:val="004020DA"/>
    <w:rsid w:val="00406252"/>
    <w:rsid w:val="00464BB7"/>
    <w:rsid w:val="00480264"/>
    <w:rsid w:val="0049602F"/>
    <w:rsid w:val="004D2A57"/>
    <w:rsid w:val="004D7D01"/>
    <w:rsid w:val="004F2F3B"/>
    <w:rsid w:val="004F7553"/>
    <w:rsid w:val="004F79B7"/>
    <w:rsid w:val="00510EAE"/>
    <w:rsid w:val="00524632"/>
    <w:rsid w:val="00525087"/>
    <w:rsid w:val="00526D57"/>
    <w:rsid w:val="005343CD"/>
    <w:rsid w:val="005361BC"/>
    <w:rsid w:val="005543C1"/>
    <w:rsid w:val="00566053"/>
    <w:rsid w:val="00567A6D"/>
    <w:rsid w:val="00593003"/>
    <w:rsid w:val="005968C0"/>
    <w:rsid w:val="00596CEA"/>
    <w:rsid w:val="005A2674"/>
    <w:rsid w:val="005D068D"/>
    <w:rsid w:val="00647F1C"/>
    <w:rsid w:val="0065357F"/>
    <w:rsid w:val="00653607"/>
    <w:rsid w:val="00657EE7"/>
    <w:rsid w:val="006673C1"/>
    <w:rsid w:val="0066742E"/>
    <w:rsid w:val="00675C53"/>
    <w:rsid w:val="006B771E"/>
    <w:rsid w:val="006E6B57"/>
    <w:rsid w:val="006F1641"/>
    <w:rsid w:val="006F72A4"/>
    <w:rsid w:val="00703B9A"/>
    <w:rsid w:val="00727570"/>
    <w:rsid w:val="00742EAD"/>
    <w:rsid w:val="00746279"/>
    <w:rsid w:val="00780C00"/>
    <w:rsid w:val="00794E98"/>
    <w:rsid w:val="007B4996"/>
    <w:rsid w:val="007D5FB8"/>
    <w:rsid w:val="007F02F2"/>
    <w:rsid w:val="007F2FE7"/>
    <w:rsid w:val="0081119D"/>
    <w:rsid w:val="00814316"/>
    <w:rsid w:val="00815764"/>
    <w:rsid w:val="0081617F"/>
    <w:rsid w:val="00824BD9"/>
    <w:rsid w:val="00824FDE"/>
    <w:rsid w:val="0083160D"/>
    <w:rsid w:val="00835D60"/>
    <w:rsid w:val="008371BC"/>
    <w:rsid w:val="00877944"/>
    <w:rsid w:val="00881658"/>
    <w:rsid w:val="00882CF2"/>
    <w:rsid w:val="0088436C"/>
    <w:rsid w:val="00896759"/>
    <w:rsid w:val="008A4DB8"/>
    <w:rsid w:val="008B6ED1"/>
    <w:rsid w:val="008D1284"/>
    <w:rsid w:val="008D1DF2"/>
    <w:rsid w:val="008E2F0A"/>
    <w:rsid w:val="008F2C58"/>
    <w:rsid w:val="00901759"/>
    <w:rsid w:val="0093216A"/>
    <w:rsid w:val="00943144"/>
    <w:rsid w:val="00954696"/>
    <w:rsid w:val="00954F20"/>
    <w:rsid w:val="00994F4F"/>
    <w:rsid w:val="009B0C1B"/>
    <w:rsid w:val="009D40C2"/>
    <w:rsid w:val="009D5DAD"/>
    <w:rsid w:val="009D6CA6"/>
    <w:rsid w:val="009F4DC7"/>
    <w:rsid w:val="00A03CFD"/>
    <w:rsid w:val="00A1097B"/>
    <w:rsid w:val="00A73F2C"/>
    <w:rsid w:val="00A745B8"/>
    <w:rsid w:val="00A74AC4"/>
    <w:rsid w:val="00AB5631"/>
    <w:rsid w:val="00AF7128"/>
    <w:rsid w:val="00B11A8E"/>
    <w:rsid w:val="00B54E14"/>
    <w:rsid w:val="00B707CC"/>
    <w:rsid w:val="00B72787"/>
    <w:rsid w:val="00B810E8"/>
    <w:rsid w:val="00B90BEB"/>
    <w:rsid w:val="00B96740"/>
    <w:rsid w:val="00BA15F4"/>
    <w:rsid w:val="00BA759E"/>
    <w:rsid w:val="00BB67BD"/>
    <w:rsid w:val="00BC3668"/>
    <w:rsid w:val="00C26006"/>
    <w:rsid w:val="00C27363"/>
    <w:rsid w:val="00C31F94"/>
    <w:rsid w:val="00C74491"/>
    <w:rsid w:val="00C87FA2"/>
    <w:rsid w:val="00C928BA"/>
    <w:rsid w:val="00C92A1D"/>
    <w:rsid w:val="00CE2FF0"/>
    <w:rsid w:val="00CE6588"/>
    <w:rsid w:val="00CF1725"/>
    <w:rsid w:val="00D123F3"/>
    <w:rsid w:val="00D15927"/>
    <w:rsid w:val="00D236E3"/>
    <w:rsid w:val="00D31C6D"/>
    <w:rsid w:val="00D66F8D"/>
    <w:rsid w:val="00D85243"/>
    <w:rsid w:val="00DA49A4"/>
    <w:rsid w:val="00DB6D69"/>
    <w:rsid w:val="00DC3AB1"/>
    <w:rsid w:val="00DD2665"/>
    <w:rsid w:val="00DD79E7"/>
    <w:rsid w:val="00E32FD8"/>
    <w:rsid w:val="00E338E3"/>
    <w:rsid w:val="00E43CAB"/>
    <w:rsid w:val="00EA52F8"/>
    <w:rsid w:val="00EB7396"/>
    <w:rsid w:val="00EC39B4"/>
    <w:rsid w:val="00ED0CB6"/>
    <w:rsid w:val="00ED6209"/>
    <w:rsid w:val="00F04C7B"/>
    <w:rsid w:val="00F11653"/>
    <w:rsid w:val="00F1175F"/>
    <w:rsid w:val="00F21239"/>
    <w:rsid w:val="00FB2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EAF8"/>
  <w15:docId w15:val="{1DA53C15-B148-449D-A0AF-5D3E2B77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7BD"/>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72787"/>
    <w:rPr>
      <w:vertAlign w:val="superscript"/>
    </w:rPr>
  </w:style>
  <w:style w:type="paragraph" w:styleId="Akapitzlist">
    <w:name w:val="List Paragraph"/>
    <w:aliases w:val="Numerowanie,List Paragraph,Akapit z listą BS"/>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C273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63"/>
    <w:rPr>
      <w:rFonts w:ascii="Segoe UI" w:hAnsi="Segoe UI" w:cs="Segoe UI"/>
      <w:sz w:val="18"/>
      <w:szCs w:val="18"/>
    </w:rPr>
  </w:style>
  <w:style w:type="character" w:customStyle="1" w:styleId="AkapitzlistZnak">
    <w:name w:val="Akapit z listą Znak"/>
    <w:aliases w:val="Numerowanie Znak,List Paragraph Znak,Akapit z listą BS Znak"/>
    <w:link w:val="Akapitzlist"/>
    <w:uiPriority w:val="34"/>
    <w:qFormat/>
    <w:locked/>
    <w:rsid w:val="00824FDE"/>
  </w:style>
  <w:style w:type="table" w:styleId="Tabela-Siatka">
    <w:name w:val="Table Grid"/>
    <w:basedOn w:val="Standardowy"/>
    <w:uiPriority w:val="59"/>
    <w:rsid w:val="0094314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64BB7"/>
    <w:rPr>
      <w:sz w:val="16"/>
      <w:szCs w:val="16"/>
    </w:rPr>
  </w:style>
  <w:style w:type="paragraph" w:styleId="Tekstkomentarza">
    <w:name w:val="annotation text"/>
    <w:basedOn w:val="Normalny"/>
    <w:link w:val="TekstkomentarzaZnak"/>
    <w:uiPriority w:val="99"/>
    <w:semiHidden/>
    <w:unhideWhenUsed/>
    <w:rsid w:val="00464B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4BB7"/>
    <w:rPr>
      <w:sz w:val="20"/>
      <w:szCs w:val="20"/>
    </w:rPr>
  </w:style>
  <w:style w:type="paragraph" w:styleId="Tematkomentarza">
    <w:name w:val="annotation subject"/>
    <w:basedOn w:val="Tekstkomentarza"/>
    <w:next w:val="Tekstkomentarza"/>
    <w:link w:val="TematkomentarzaZnak"/>
    <w:uiPriority w:val="99"/>
    <w:semiHidden/>
    <w:unhideWhenUsed/>
    <w:rsid w:val="00464BB7"/>
    <w:rPr>
      <w:b/>
      <w:bCs/>
    </w:rPr>
  </w:style>
  <w:style w:type="character" w:customStyle="1" w:styleId="TematkomentarzaZnak">
    <w:name w:val="Temat komentarza Znak"/>
    <w:basedOn w:val="TekstkomentarzaZnak"/>
    <w:link w:val="Tematkomentarza"/>
    <w:uiPriority w:val="99"/>
    <w:semiHidden/>
    <w:rsid w:val="00464BB7"/>
    <w:rPr>
      <w:b/>
      <w:bCs/>
      <w:sz w:val="20"/>
      <w:szCs w:val="20"/>
    </w:rPr>
  </w:style>
  <w:style w:type="paragraph" w:customStyle="1" w:styleId="Default">
    <w:name w:val="Default"/>
    <w:rsid w:val="000F7550"/>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149D-3C0C-48BF-B10C-583DE308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30</Pages>
  <Words>6814</Words>
  <Characters>40890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Radziwiłł-Wróbel</dc:creator>
  <cp:keywords/>
  <dc:description/>
  <cp:lastModifiedBy>Barbara Radziwiłł-Wróbel</cp:lastModifiedBy>
  <cp:revision>19</cp:revision>
  <cp:lastPrinted>2016-09-19T08:53:00Z</cp:lastPrinted>
  <dcterms:created xsi:type="dcterms:W3CDTF">2016-08-11T12:54:00Z</dcterms:created>
  <dcterms:modified xsi:type="dcterms:W3CDTF">2016-12-16T13:14:00Z</dcterms:modified>
</cp:coreProperties>
</file>