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E" w:rsidRPr="00A9148E" w:rsidRDefault="009F75E6" w:rsidP="00C6225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dla wnioskodawców do schematu 1.3.B – w</w:t>
      </w:r>
      <w:r w:rsidR="00A9148E" w:rsidRPr="00A9148E">
        <w:rPr>
          <w:rFonts w:asciiTheme="minorHAnsi" w:hAnsiTheme="minorHAnsi"/>
          <w:b/>
        </w:rPr>
        <w:t>yjaśnienie do kryterium „Współfinansowanie projektu ze źródeł prywatnych”</w:t>
      </w:r>
    </w:p>
    <w:p w:rsidR="00A9148E" w:rsidRDefault="00A9148E" w:rsidP="00C62257">
      <w:pPr>
        <w:jc w:val="both"/>
        <w:rPr>
          <w:rFonts w:asciiTheme="minorHAnsi" w:hAnsiTheme="minorHAnsi"/>
        </w:rPr>
      </w:pPr>
    </w:p>
    <w:p w:rsidR="00AB7262" w:rsidRDefault="00667103" w:rsidP="00C62257">
      <w:pPr>
        <w:jc w:val="both"/>
        <w:rPr>
          <w:rFonts w:asciiTheme="minorHAnsi" w:hAnsiTheme="minorHAnsi"/>
        </w:rPr>
      </w:pPr>
      <w:r w:rsidRPr="00667103">
        <w:rPr>
          <w:rFonts w:asciiTheme="minorHAnsi" w:hAnsiTheme="minorHAnsi"/>
        </w:rPr>
        <w:t xml:space="preserve">W związku ze zgłaszanymi przez potencjalnych wnioskodawców </w:t>
      </w:r>
      <w:r>
        <w:rPr>
          <w:rFonts w:asciiTheme="minorHAnsi" w:hAnsiTheme="minorHAnsi"/>
        </w:rPr>
        <w:t xml:space="preserve">do schematu 1.3.B </w:t>
      </w:r>
      <w:r w:rsidRPr="00667103">
        <w:rPr>
          <w:rFonts w:asciiTheme="minorHAnsi" w:hAnsiTheme="minorHAnsi"/>
        </w:rPr>
        <w:t>wątpliwościami</w:t>
      </w:r>
      <w:r w:rsidR="00A9148E">
        <w:rPr>
          <w:rFonts w:asciiTheme="minorHAnsi" w:hAnsiTheme="minorHAnsi"/>
        </w:rPr>
        <w:t>, które</w:t>
      </w:r>
      <w:r w:rsidRPr="00667103">
        <w:rPr>
          <w:rFonts w:asciiTheme="minorHAnsi" w:hAnsiTheme="minorHAnsi"/>
        </w:rPr>
        <w:t xml:space="preserve"> dotyczą </w:t>
      </w:r>
      <w:r>
        <w:rPr>
          <w:rFonts w:asciiTheme="minorHAnsi" w:hAnsiTheme="minorHAnsi"/>
        </w:rPr>
        <w:t xml:space="preserve">sposobu oceny wniosku w ramach obligatoryjnego kryterium specyficznego oceny merytorycznej „Współfinansowanie </w:t>
      </w:r>
      <w:r w:rsidRPr="00667103">
        <w:rPr>
          <w:rFonts w:asciiTheme="minorHAnsi" w:hAnsiTheme="minorHAnsi"/>
        </w:rPr>
        <w:t>projektu ze źródeł prywatnych</w:t>
      </w:r>
      <w:r>
        <w:rPr>
          <w:rFonts w:asciiTheme="minorHAnsi" w:hAnsiTheme="minorHAnsi"/>
        </w:rPr>
        <w:t xml:space="preserve">”, </w:t>
      </w:r>
      <w:r w:rsidR="00C62257">
        <w:rPr>
          <w:rFonts w:asciiTheme="minorHAnsi" w:hAnsiTheme="minorHAnsi"/>
        </w:rPr>
        <w:t>prosimy o zapoznanie się z poniższym wyjaśnieniem.</w:t>
      </w:r>
    </w:p>
    <w:p w:rsidR="00A9148E" w:rsidRDefault="00A9148E" w:rsidP="00C62257">
      <w:pPr>
        <w:jc w:val="both"/>
        <w:rPr>
          <w:rFonts w:asciiTheme="minorHAnsi" w:hAnsiTheme="minorHAnsi"/>
        </w:rPr>
      </w:pPr>
    </w:p>
    <w:p w:rsidR="00014C8B" w:rsidRDefault="00C62257" w:rsidP="00C62257">
      <w:pPr>
        <w:jc w:val="both"/>
        <w:rPr>
          <w:rFonts w:ascii="Calibri" w:eastAsia="SimSun" w:hAnsi="Calibri"/>
          <w:kern w:val="3"/>
        </w:rPr>
      </w:pPr>
      <w:r>
        <w:rPr>
          <w:rFonts w:ascii="Calibri" w:eastAsia="SimSun" w:hAnsi="Calibri"/>
          <w:kern w:val="3"/>
        </w:rPr>
        <w:t>Zgodnie z definicją tego kryterium p</w:t>
      </w:r>
      <w:r w:rsidR="00667103" w:rsidRPr="009A1C83">
        <w:rPr>
          <w:rFonts w:ascii="Calibri" w:eastAsia="SimSun" w:hAnsi="Calibri"/>
          <w:kern w:val="3"/>
        </w:rPr>
        <w:t xml:space="preserve">rzez współfinansowanie prywatne należy rozumieć </w:t>
      </w:r>
      <w:r w:rsidR="00667103" w:rsidRPr="00C62257">
        <w:rPr>
          <w:rFonts w:ascii="Calibri" w:eastAsia="SimSun" w:hAnsi="Calibri"/>
          <w:i/>
          <w:kern w:val="3"/>
        </w:rPr>
        <w:t>wkład własny wnioskodawcy, który nie nosi znamion środków publicznych (np. kredyt komercyjny, dochody własne z działalności gospodarczej</w:t>
      </w:r>
      <w:r w:rsidR="00667103" w:rsidRPr="009A1C83">
        <w:rPr>
          <w:rFonts w:ascii="Calibri" w:eastAsia="SimSun" w:hAnsi="Calibri"/>
          <w:kern w:val="3"/>
        </w:rPr>
        <w:t>)</w:t>
      </w:r>
      <w:r>
        <w:rPr>
          <w:rFonts w:ascii="Calibri" w:eastAsia="SimSun" w:hAnsi="Calibri"/>
          <w:kern w:val="3"/>
        </w:rPr>
        <w:t xml:space="preserve">. </w:t>
      </w:r>
      <w:r w:rsidRPr="00C62257">
        <w:rPr>
          <w:rFonts w:ascii="Calibri" w:eastAsia="SimSun" w:hAnsi="Calibri"/>
          <w:i/>
          <w:kern w:val="3"/>
        </w:rPr>
        <w:t>Dotacja ze środków publicznych nie będzie uznawana za źródło prywatne</w:t>
      </w:r>
      <w:r w:rsidR="00667103" w:rsidRPr="009A1C83">
        <w:rPr>
          <w:rFonts w:ascii="Calibri" w:eastAsia="SimSun" w:hAnsi="Calibri"/>
          <w:kern w:val="3"/>
        </w:rPr>
        <w:t xml:space="preserve">. </w:t>
      </w:r>
    </w:p>
    <w:p w:rsidR="00C61F0D" w:rsidRDefault="00C61F0D" w:rsidP="00C62257">
      <w:pPr>
        <w:jc w:val="both"/>
        <w:rPr>
          <w:rFonts w:ascii="Calibri" w:eastAsia="SimSun" w:hAnsi="Calibri"/>
          <w:kern w:val="3"/>
        </w:rPr>
      </w:pPr>
      <w:r>
        <w:rPr>
          <w:rFonts w:ascii="Calibri" w:eastAsia="SimSun" w:hAnsi="Calibri"/>
          <w:kern w:val="3"/>
        </w:rPr>
        <w:t>Środki publiczne są zdefiniowane w u</w:t>
      </w:r>
      <w:r w:rsidR="00014C8B">
        <w:rPr>
          <w:rFonts w:ascii="Calibri" w:eastAsia="SimSun" w:hAnsi="Calibri"/>
          <w:kern w:val="3"/>
        </w:rPr>
        <w:t>staw</w:t>
      </w:r>
      <w:r>
        <w:rPr>
          <w:rFonts w:ascii="Calibri" w:eastAsia="SimSun" w:hAnsi="Calibri"/>
          <w:kern w:val="3"/>
        </w:rPr>
        <w:t>ie</w:t>
      </w:r>
      <w:r w:rsidR="00014C8B">
        <w:rPr>
          <w:rFonts w:ascii="Calibri" w:eastAsia="SimSun" w:hAnsi="Calibri"/>
          <w:kern w:val="3"/>
        </w:rPr>
        <w:t xml:space="preserve"> o finansach publicznych</w:t>
      </w:r>
      <w:r w:rsidR="00392FD2">
        <w:rPr>
          <w:rFonts w:ascii="Calibri" w:eastAsia="SimSun" w:hAnsi="Calibri"/>
          <w:kern w:val="3"/>
        </w:rPr>
        <w:t>, jednak</w:t>
      </w:r>
      <w:r w:rsidR="00014C8B">
        <w:rPr>
          <w:rFonts w:ascii="Calibri" w:eastAsia="SimSun" w:hAnsi="Calibri"/>
          <w:kern w:val="3"/>
        </w:rPr>
        <w:t xml:space="preserve"> </w:t>
      </w:r>
      <w:r w:rsidR="00392FD2">
        <w:rPr>
          <w:rFonts w:ascii="Calibri" w:eastAsia="SimSun" w:hAnsi="Calibri"/>
          <w:kern w:val="3"/>
        </w:rPr>
        <w:t>u</w:t>
      </w:r>
      <w:r>
        <w:rPr>
          <w:rFonts w:ascii="Calibri" w:eastAsia="SimSun" w:hAnsi="Calibri"/>
          <w:kern w:val="3"/>
        </w:rPr>
        <w:t xml:space="preserve">stawa ta </w:t>
      </w:r>
      <w:r w:rsidRPr="00C61F0D">
        <w:rPr>
          <w:rFonts w:ascii="Calibri" w:eastAsia="SimSun" w:hAnsi="Calibri"/>
          <w:kern w:val="3"/>
          <w:u w:val="single"/>
        </w:rPr>
        <w:t>w</w:t>
      </w:r>
      <w:r w:rsidR="00014C8B" w:rsidRPr="00C61F0D">
        <w:rPr>
          <w:rFonts w:ascii="Calibri" w:eastAsia="SimSun" w:hAnsi="Calibri"/>
          <w:kern w:val="3"/>
          <w:u w:val="single"/>
        </w:rPr>
        <w:t>szystkie</w:t>
      </w:r>
      <w:r w:rsidR="00014C8B">
        <w:rPr>
          <w:rFonts w:ascii="Calibri" w:eastAsia="SimSun" w:hAnsi="Calibri"/>
          <w:kern w:val="3"/>
        </w:rPr>
        <w:t xml:space="preserve"> środki jednostek sektora finansów publicznych kwalifikuje jako środki publiczne</w:t>
      </w:r>
      <w:r>
        <w:rPr>
          <w:rFonts w:ascii="Calibri" w:eastAsia="SimSun" w:hAnsi="Calibri"/>
          <w:kern w:val="3"/>
        </w:rPr>
        <w:t>.</w:t>
      </w:r>
      <w:r w:rsidR="00014C8B">
        <w:rPr>
          <w:rFonts w:ascii="Calibri" w:eastAsia="SimSun" w:hAnsi="Calibri"/>
          <w:kern w:val="3"/>
        </w:rPr>
        <w:t xml:space="preserve"> </w:t>
      </w:r>
      <w:r>
        <w:rPr>
          <w:rFonts w:ascii="Calibri" w:eastAsia="SimSun" w:hAnsi="Calibri"/>
          <w:kern w:val="3"/>
        </w:rPr>
        <w:t>P</w:t>
      </w:r>
      <w:r w:rsidR="00014C8B">
        <w:rPr>
          <w:rFonts w:ascii="Calibri" w:eastAsia="SimSun" w:hAnsi="Calibri"/>
          <w:kern w:val="3"/>
        </w:rPr>
        <w:t xml:space="preserve">odejście </w:t>
      </w:r>
      <w:r w:rsidR="00392FD2">
        <w:rPr>
          <w:rFonts w:ascii="Calibri" w:eastAsia="SimSun" w:hAnsi="Calibri"/>
          <w:kern w:val="3"/>
        </w:rPr>
        <w:t xml:space="preserve">takie </w:t>
      </w:r>
      <w:r w:rsidR="00014C8B">
        <w:rPr>
          <w:rFonts w:ascii="Calibri" w:eastAsia="SimSun" w:hAnsi="Calibri"/>
          <w:kern w:val="3"/>
        </w:rPr>
        <w:t xml:space="preserve">uniemożliwiałoby </w:t>
      </w:r>
      <w:r>
        <w:rPr>
          <w:rFonts w:ascii="Calibri" w:eastAsia="SimSun" w:hAnsi="Calibri"/>
          <w:kern w:val="3"/>
        </w:rPr>
        <w:t>jednak ww. podmiotom korzystanie z </w:t>
      </w:r>
      <w:r w:rsidR="00014C8B">
        <w:rPr>
          <w:rFonts w:ascii="Calibri" w:eastAsia="SimSun" w:hAnsi="Calibri"/>
          <w:kern w:val="3"/>
        </w:rPr>
        <w:t>pomocy publicznej</w:t>
      </w:r>
      <w:r>
        <w:rPr>
          <w:rFonts w:ascii="Calibri" w:eastAsia="SimSun" w:hAnsi="Calibri"/>
          <w:kern w:val="3"/>
        </w:rPr>
        <w:t xml:space="preserve">, ponieważ w projektach objętych pomocą publiczną wkład własny beneficjenta musi być pozbawiony znamion środków publicznych. </w:t>
      </w:r>
    </w:p>
    <w:p w:rsidR="00C62257" w:rsidRDefault="00C61F0D" w:rsidP="00C62257">
      <w:pPr>
        <w:jc w:val="both"/>
        <w:rPr>
          <w:rFonts w:ascii="Calibri" w:eastAsia="SimSun" w:hAnsi="Calibri"/>
          <w:kern w:val="3"/>
        </w:rPr>
      </w:pPr>
      <w:r>
        <w:rPr>
          <w:rFonts w:ascii="Calibri" w:eastAsia="SimSun" w:hAnsi="Calibri"/>
          <w:kern w:val="3"/>
        </w:rPr>
        <w:t>Wobec powyższego, zgodnie ze stanowiskiem Komisji Europejskiej, przychody podmiotów sektora finansów publicznych mogą stanowić wkład własny</w:t>
      </w:r>
      <w:r w:rsidR="00BA3460">
        <w:rPr>
          <w:rFonts w:ascii="Calibri" w:eastAsia="SimSun" w:hAnsi="Calibri"/>
          <w:kern w:val="3"/>
        </w:rPr>
        <w:t xml:space="preserve"> na gruncie pomocy publicznej</w:t>
      </w:r>
      <w:r>
        <w:rPr>
          <w:rFonts w:ascii="Calibri" w:eastAsia="SimSun" w:hAnsi="Calibri"/>
          <w:kern w:val="3"/>
        </w:rPr>
        <w:t>, jeśli mają charakter gospodarczy</w:t>
      </w:r>
      <w:r w:rsidR="00A9148E">
        <w:rPr>
          <w:rFonts w:ascii="Calibri" w:eastAsia="SimSun" w:hAnsi="Calibri"/>
          <w:kern w:val="3"/>
        </w:rPr>
        <w:t xml:space="preserve">. Oznacza to, że przychód osiągany przez jednostkę sektor finansów publicznych z działalności gospodarczej w rozumieniu </w:t>
      </w:r>
      <w:r w:rsidR="00BA3460">
        <w:rPr>
          <w:rFonts w:ascii="Calibri" w:eastAsia="SimSun" w:hAnsi="Calibri"/>
          <w:kern w:val="3"/>
        </w:rPr>
        <w:t xml:space="preserve">przepisów </w:t>
      </w:r>
      <w:r w:rsidR="00A9148E">
        <w:rPr>
          <w:rFonts w:ascii="Calibri" w:eastAsia="SimSun" w:hAnsi="Calibri"/>
          <w:kern w:val="3"/>
        </w:rPr>
        <w:t xml:space="preserve">pomocy publicznej, polegającej na oferowaniu usług bądź towarów na rynku, może stanowić wkład własny do projektów objętych pomocą publiczną. </w:t>
      </w:r>
      <w:r w:rsidR="002A1E69">
        <w:rPr>
          <w:rFonts w:ascii="Calibri" w:eastAsia="SimSun" w:hAnsi="Calibri"/>
          <w:kern w:val="3"/>
        </w:rPr>
        <w:t>Za wkład własny mogą być więc uznane takie dochody</w:t>
      </w:r>
      <w:r w:rsidR="00392FD2">
        <w:rPr>
          <w:rFonts w:ascii="Calibri" w:eastAsia="SimSun" w:hAnsi="Calibri"/>
          <w:kern w:val="3"/>
        </w:rPr>
        <w:t>,</w:t>
      </w:r>
      <w:r w:rsidR="002A1E69">
        <w:rPr>
          <w:rFonts w:ascii="Calibri" w:eastAsia="SimSun" w:hAnsi="Calibri"/>
          <w:kern w:val="3"/>
        </w:rPr>
        <w:t xml:space="preserve"> jak np.</w:t>
      </w:r>
      <w:r w:rsidR="00392FD2">
        <w:rPr>
          <w:rFonts w:ascii="Calibri" w:eastAsia="SimSun" w:hAnsi="Calibri"/>
          <w:kern w:val="3"/>
        </w:rPr>
        <w:t>:</w:t>
      </w:r>
      <w:r w:rsidR="002A1E69">
        <w:rPr>
          <w:rFonts w:ascii="Calibri" w:eastAsia="SimSun" w:hAnsi="Calibri"/>
          <w:kern w:val="3"/>
        </w:rPr>
        <w:t xml:space="preserve"> dochody uzyskiwane przez gminne</w:t>
      </w:r>
      <w:r w:rsidR="00392FD2">
        <w:rPr>
          <w:rFonts w:ascii="Calibri" w:eastAsia="SimSun" w:hAnsi="Calibri"/>
          <w:kern w:val="3"/>
        </w:rPr>
        <w:t xml:space="preserve"> jednostki budżetowe, dochody z </w:t>
      </w:r>
      <w:r w:rsidR="002A1E69">
        <w:rPr>
          <w:rFonts w:ascii="Calibri" w:eastAsia="SimSun" w:hAnsi="Calibri"/>
          <w:kern w:val="3"/>
        </w:rPr>
        <w:t>majątku gminy, spadki i darowizny na rzecz gmin</w:t>
      </w:r>
      <w:r w:rsidR="00392FD2">
        <w:rPr>
          <w:rFonts w:ascii="Calibri" w:eastAsia="SimSun" w:hAnsi="Calibri"/>
          <w:kern w:val="3"/>
        </w:rPr>
        <w:t>y czy też odsetki od środków finansowych gromadzonych na rachunkach bankowych gminy. Źródłem finansowania spełniającym ww. warunki  jest także kredyt komercyjny.</w:t>
      </w:r>
    </w:p>
    <w:p w:rsidR="00667103" w:rsidRPr="00667103" w:rsidRDefault="00A9148E" w:rsidP="00C62257">
      <w:pPr>
        <w:jc w:val="both"/>
        <w:rPr>
          <w:rFonts w:asciiTheme="minorHAnsi" w:hAnsiTheme="minorHAnsi"/>
        </w:rPr>
      </w:pPr>
      <w:r>
        <w:rPr>
          <w:rFonts w:ascii="Calibri" w:eastAsia="SimSun" w:hAnsi="Calibri"/>
          <w:kern w:val="3"/>
        </w:rPr>
        <w:t>W kryterium „</w:t>
      </w:r>
      <w:r>
        <w:rPr>
          <w:rFonts w:asciiTheme="minorHAnsi" w:hAnsiTheme="minorHAnsi"/>
        </w:rPr>
        <w:t xml:space="preserve">Współfinansowanie </w:t>
      </w:r>
      <w:r w:rsidRPr="00667103">
        <w:rPr>
          <w:rFonts w:asciiTheme="minorHAnsi" w:hAnsiTheme="minorHAnsi"/>
        </w:rPr>
        <w:t>projektu ze źródeł prywatnych</w:t>
      </w:r>
      <w:r>
        <w:rPr>
          <w:rFonts w:asciiTheme="minorHAnsi" w:hAnsiTheme="minorHAnsi"/>
        </w:rPr>
        <w:t xml:space="preserve">” </w:t>
      </w:r>
      <w:r w:rsidRPr="001539C2">
        <w:rPr>
          <w:rFonts w:asciiTheme="minorHAnsi" w:hAnsiTheme="minorHAnsi"/>
        </w:rPr>
        <w:t>minimaln</w:t>
      </w:r>
      <w:r w:rsidR="00392FD2">
        <w:rPr>
          <w:rFonts w:asciiTheme="minorHAnsi" w:hAnsiTheme="minorHAnsi"/>
        </w:rPr>
        <w:t>ą</w:t>
      </w:r>
      <w:r w:rsidRPr="001539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667103" w:rsidRPr="009A1C83">
        <w:rPr>
          <w:rFonts w:ascii="Calibri" w:eastAsia="SimSun" w:hAnsi="Calibri"/>
          <w:kern w:val="3"/>
        </w:rPr>
        <w:t>artość współfinansowania ze źródeł prywatnych</w:t>
      </w:r>
      <w:r>
        <w:rPr>
          <w:rFonts w:ascii="Calibri" w:eastAsia="SimSun" w:hAnsi="Calibri"/>
          <w:kern w:val="3"/>
        </w:rPr>
        <w:t xml:space="preserve"> </w:t>
      </w:r>
      <w:r w:rsidR="00392FD2">
        <w:rPr>
          <w:rFonts w:ascii="Calibri" w:eastAsia="SimSun" w:hAnsi="Calibri"/>
          <w:kern w:val="3"/>
        </w:rPr>
        <w:t>ustalono na</w:t>
      </w:r>
      <w:r w:rsidR="00667103" w:rsidRPr="009A1C83">
        <w:rPr>
          <w:rFonts w:ascii="Calibri" w:eastAsia="SimSun" w:hAnsi="Calibri"/>
          <w:kern w:val="3"/>
        </w:rPr>
        <w:t xml:space="preserve"> 5</w:t>
      </w:r>
      <w:r>
        <w:rPr>
          <w:rFonts w:ascii="Calibri" w:eastAsia="SimSun" w:hAnsi="Calibri"/>
          <w:kern w:val="3"/>
        </w:rPr>
        <w:t> </w:t>
      </w:r>
      <w:r w:rsidR="00667103" w:rsidRPr="009A1C83">
        <w:rPr>
          <w:rFonts w:ascii="Calibri" w:eastAsia="SimSun" w:hAnsi="Calibri"/>
          <w:kern w:val="3"/>
        </w:rPr>
        <w:t>%</w:t>
      </w:r>
      <w:r>
        <w:rPr>
          <w:rFonts w:ascii="Calibri" w:eastAsia="SimSun" w:hAnsi="Calibri"/>
          <w:kern w:val="3"/>
        </w:rPr>
        <w:t xml:space="preserve">, jednak ze względu na całkowite objęcie projektów w 1.3.B pomocą publiczną wymóg finansowania ze źródeł pozbawionych znamion środków publicznych </w:t>
      </w:r>
      <w:r w:rsidR="001539C2">
        <w:rPr>
          <w:rFonts w:ascii="Calibri" w:eastAsia="SimSun" w:hAnsi="Calibri"/>
          <w:kern w:val="3"/>
        </w:rPr>
        <w:t>dotyczy całości wkładu własnego.</w:t>
      </w:r>
      <w:r w:rsidR="002A1E69">
        <w:rPr>
          <w:rFonts w:ascii="Calibri" w:eastAsia="SimSun" w:hAnsi="Calibri"/>
          <w:kern w:val="3"/>
        </w:rPr>
        <w:t xml:space="preserve"> </w:t>
      </w:r>
    </w:p>
    <w:sectPr w:rsidR="00667103" w:rsidRPr="0066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D8" w:rsidRDefault="00C17AD8" w:rsidP="00667103">
      <w:pPr>
        <w:spacing w:line="240" w:lineRule="auto"/>
      </w:pPr>
      <w:r>
        <w:separator/>
      </w:r>
    </w:p>
  </w:endnote>
  <w:endnote w:type="continuationSeparator" w:id="0">
    <w:p w:rsidR="00C17AD8" w:rsidRDefault="00C17AD8" w:rsidP="00667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D8" w:rsidRDefault="00C17AD8" w:rsidP="00667103">
      <w:pPr>
        <w:spacing w:line="240" w:lineRule="auto"/>
      </w:pPr>
      <w:r>
        <w:separator/>
      </w:r>
    </w:p>
  </w:footnote>
  <w:footnote w:type="continuationSeparator" w:id="0">
    <w:p w:rsidR="00C17AD8" w:rsidRDefault="00C17AD8" w:rsidP="006671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03"/>
    <w:rsid w:val="00014C8B"/>
    <w:rsid w:val="00091289"/>
    <w:rsid w:val="001539C2"/>
    <w:rsid w:val="002A1E69"/>
    <w:rsid w:val="00392FD2"/>
    <w:rsid w:val="004F2383"/>
    <w:rsid w:val="00667103"/>
    <w:rsid w:val="009174E9"/>
    <w:rsid w:val="009F75E6"/>
    <w:rsid w:val="00A9148E"/>
    <w:rsid w:val="00AB7262"/>
    <w:rsid w:val="00BA3460"/>
    <w:rsid w:val="00C17AD8"/>
    <w:rsid w:val="00C61F0D"/>
    <w:rsid w:val="00C62257"/>
    <w:rsid w:val="00CC75A8"/>
    <w:rsid w:val="00D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6710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667103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en-US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667103"/>
    <w:rPr>
      <w:rFonts w:ascii="Times New Roman" w:eastAsia="Times New Roman" w:hAnsi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6710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667103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en-US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667103"/>
    <w:rPr>
      <w:rFonts w:ascii="Times New Roman" w:eastAsia="Times New Roman" w:hAnsi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Hanna Gaczyńska-Piwowarska</cp:lastModifiedBy>
  <cp:revision>6</cp:revision>
  <dcterms:created xsi:type="dcterms:W3CDTF">2018-07-09T12:29:00Z</dcterms:created>
  <dcterms:modified xsi:type="dcterms:W3CDTF">2018-07-10T06:52:00Z</dcterms:modified>
</cp:coreProperties>
</file>